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706D" w14:textId="7B505A73" w:rsidR="003424B6" w:rsidRPr="003424B6" w:rsidRDefault="003424B6" w:rsidP="003424B6">
      <w:pPr>
        <w:rPr>
          <w:rFonts w:ascii="Times New Roman" w:eastAsia="Calibri" w:hAnsi="Calibri" w:cs="Calibri"/>
          <w:sz w:val="20"/>
          <w:szCs w:val="20"/>
          <w:lang w:eastAsia="en-US" w:bidi="ar-SA"/>
        </w:rPr>
      </w:pPr>
      <w:r w:rsidRPr="003424B6">
        <w:rPr>
          <w:rFonts w:ascii="Times New Roman" w:eastAsia="Calibri" w:hAnsi="Calibri" w:cs="Calibri"/>
          <w:noProof/>
          <w:sz w:val="20"/>
          <w:szCs w:val="20"/>
          <w:lang w:eastAsia="en-US" w:bidi="ar-SA"/>
        </w:rPr>
        <w:drawing>
          <wp:anchor distT="0" distB="0" distL="114300" distR="114300" simplePos="0" relativeHeight="251662336" behindDoc="0" locked="0" layoutInCell="1" allowOverlap="1" wp14:anchorId="5F72F9EF" wp14:editId="65B8BDA5">
            <wp:simplePos x="0" y="0"/>
            <wp:positionH relativeFrom="column">
              <wp:posOffset>2426335</wp:posOffset>
            </wp:positionH>
            <wp:positionV relativeFrom="paragraph">
              <wp:posOffset>54610</wp:posOffset>
            </wp:positionV>
            <wp:extent cx="1697355" cy="882015"/>
            <wp:effectExtent l="0" t="0" r="0" b="0"/>
            <wp:wrapNone/>
            <wp:docPr id="9755408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35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6E1FD" w14:textId="77777777" w:rsidR="003424B6" w:rsidRPr="003424B6" w:rsidRDefault="003424B6" w:rsidP="003424B6">
      <w:pPr>
        <w:spacing w:before="9"/>
        <w:rPr>
          <w:rFonts w:ascii="Times New Roman" w:eastAsia="Calibri" w:hAnsi="Calibri" w:cs="Calibri"/>
          <w:sz w:val="23"/>
          <w:szCs w:val="20"/>
          <w:lang w:eastAsia="en-US" w:bidi="ar-SA"/>
        </w:rPr>
      </w:pPr>
    </w:p>
    <w:p w14:paraId="51C858F6" w14:textId="34CF0EA3" w:rsidR="003424B6" w:rsidRPr="003424B6" w:rsidRDefault="003424B6" w:rsidP="003424B6">
      <w:pPr>
        <w:ind w:left="2617"/>
        <w:rPr>
          <w:rFonts w:ascii="Times New Roman" w:eastAsia="Calibri" w:hAnsi="Calibri" w:cs="Calibri"/>
          <w:sz w:val="20"/>
          <w:szCs w:val="20"/>
          <w:lang w:eastAsia="en-US" w:bidi="ar-SA"/>
        </w:rPr>
      </w:pPr>
      <w:r w:rsidRPr="003424B6">
        <w:rPr>
          <w:rFonts w:ascii="Times New Roman" w:eastAsia="Calibri" w:hAnsi="Calibri" w:cs="Calibri"/>
          <w:noProof/>
          <w:sz w:val="20"/>
          <w:szCs w:val="20"/>
          <w:lang w:eastAsia="en-US" w:bidi="ar-SA"/>
        </w:rPr>
        <w:drawing>
          <wp:anchor distT="0" distB="0" distL="114300" distR="114300" simplePos="0" relativeHeight="251663360" behindDoc="0" locked="0" layoutInCell="1" allowOverlap="1" wp14:anchorId="58EB310C" wp14:editId="2B5D493A">
            <wp:simplePos x="0" y="0"/>
            <wp:positionH relativeFrom="column">
              <wp:posOffset>4392295</wp:posOffset>
            </wp:positionH>
            <wp:positionV relativeFrom="paragraph">
              <wp:posOffset>117475</wp:posOffset>
            </wp:positionV>
            <wp:extent cx="583565" cy="389255"/>
            <wp:effectExtent l="0" t="0" r="6985" b="0"/>
            <wp:wrapNone/>
            <wp:docPr id="17038550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4B6">
        <w:rPr>
          <w:rFonts w:ascii="Times New Roman" w:eastAsia="Calibri" w:hAnsi="Calibri" w:cs="Calibri"/>
          <w:noProof/>
          <w:sz w:val="20"/>
          <w:szCs w:val="20"/>
          <w:lang w:eastAsia="en-US" w:bidi="ar-SA"/>
        </w:rPr>
        <w:drawing>
          <wp:inline distT="0" distB="0" distL="0" distR="0" wp14:anchorId="4933F283" wp14:editId="68EB5F6F">
            <wp:extent cx="487469" cy="54864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487469" cy="548640"/>
                    </a:xfrm>
                    <a:prstGeom prst="rect">
                      <a:avLst/>
                    </a:prstGeom>
                  </pic:spPr>
                </pic:pic>
              </a:graphicData>
            </a:graphic>
          </wp:inline>
        </w:drawing>
      </w:r>
    </w:p>
    <w:p w14:paraId="0E09BC19" w14:textId="77777777" w:rsidR="003424B6" w:rsidRPr="003424B6" w:rsidRDefault="003424B6" w:rsidP="003424B6">
      <w:pPr>
        <w:spacing w:before="108" w:line="252" w:lineRule="exact"/>
        <w:ind w:left="1516"/>
        <w:rPr>
          <w:rFonts w:ascii="Times New Roman" w:eastAsia="Calibri" w:hAnsi="Times New Roman" w:cs="Calibri"/>
          <w:b/>
          <w:lang w:eastAsia="en-US" w:bidi="ar-SA"/>
        </w:rPr>
      </w:pPr>
      <w:r w:rsidRPr="003424B6">
        <w:rPr>
          <w:rFonts w:ascii="Times New Roman" w:eastAsia="Calibri" w:hAnsi="Times New Roman" w:cs="Calibri"/>
          <w:b/>
          <w:color w:val="464646"/>
          <w:lang w:eastAsia="en-US" w:bidi="ar-SA"/>
        </w:rPr>
        <w:t>ISTITUTO</w:t>
      </w:r>
      <w:r w:rsidRPr="003424B6">
        <w:rPr>
          <w:rFonts w:ascii="Times New Roman" w:eastAsia="Calibri" w:hAnsi="Times New Roman" w:cs="Calibri"/>
          <w:b/>
          <w:color w:val="464646"/>
          <w:spacing w:val="-1"/>
          <w:lang w:eastAsia="en-US" w:bidi="ar-SA"/>
        </w:rPr>
        <w:t xml:space="preserve"> </w:t>
      </w:r>
      <w:r w:rsidRPr="003424B6">
        <w:rPr>
          <w:rFonts w:ascii="Times New Roman" w:eastAsia="Calibri" w:hAnsi="Times New Roman" w:cs="Calibri"/>
          <w:b/>
          <w:color w:val="464646"/>
          <w:lang w:eastAsia="en-US" w:bidi="ar-SA"/>
        </w:rPr>
        <w:t>TECNICO</w:t>
      </w:r>
      <w:r w:rsidRPr="003424B6">
        <w:rPr>
          <w:rFonts w:ascii="Times New Roman" w:eastAsia="Calibri" w:hAnsi="Times New Roman" w:cs="Calibri"/>
          <w:b/>
          <w:color w:val="464646"/>
          <w:spacing w:val="-1"/>
          <w:lang w:eastAsia="en-US" w:bidi="ar-SA"/>
        </w:rPr>
        <w:t xml:space="preserve"> </w:t>
      </w:r>
      <w:r w:rsidRPr="003424B6">
        <w:rPr>
          <w:rFonts w:ascii="Times New Roman" w:eastAsia="Calibri" w:hAnsi="Times New Roman" w:cs="Calibri"/>
          <w:b/>
          <w:color w:val="464646"/>
          <w:lang w:eastAsia="en-US" w:bidi="ar-SA"/>
        </w:rPr>
        <w:t>ECONOMICO</w:t>
      </w:r>
      <w:r w:rsidRPr="003424B6">
        <w:rPr>
          <w:rFonts w:ascii="Times New Roman" w:eastAsia="Calibri" w:hAnsi="Times New Roman" w:cs="Calibri"/>
          <w:b/>
          <w:color w:val="464646"/>
          <w:spacing w:val="-2"/>
          <w:lang w:eastAsia="en-US" w:bidi="ar-SA"/>
        </w:rPr>
        <w:t xml:space="preserve"> </w:t>
      </w:r>
      <w:r w:rsidRPr="003424B6">
        <w:rPr>
          <w:rFonts w:ascii="Times New Roman" w:eastAsia="Calibri" w:hAnsi="Times New Roman" w:cs="Calibri"/>
          <w:b/>
          <w:color w:val="464646"/>
          <w:lang w:eastAsia="en-US" w:bidi="ar-SA"/>
        </w:rPr>
        <w:t>“A.</w:t>
      </w:r>
      <w:r w:rsidRPr="003424B6">
        <w:rPr>
          <w:rFonts w:ascii="Times New Roman" w:eastAsia="Calibri" w:hAnsi="Times New Roman" w:cs="Calibri"/>
          <w:b/>
          <w:color w:val="464646"/>
          <w:spacing w:val="-1"/>
          <w:lang w:eastAsia="en-US" w:bidi="ar-SA"/>
        </w:rPr>
        <w:t xml:space="preserve"> </w:t>
      </w:r>
      <w:r w:rsidRPr="003424B6">
        <w:rPr>
          <w:rFonts w:ascii="Times New Roman" w:eastAsia="Calibri" w:hAnsi="Times New Roman" w:cs="Calibri"/>
          <w:b/>
          <w:color w:val="464646"/>
          <w:lang w:eastAsia="en-US" w:bidi="ar-SA"/>
        </w:rPr>
        <w:t>DE</w:t>
      </w:r>
      <w:r w:rsidRPr="003424B6">
        <w:rPr>
          <w:rFonts w:ascii="Times New Roman" w:eastAsia="Calibri" w:hAnsi="Times New Roman" w:cs="Calibri"/>
          <w:b/>
          <w:color w:val="464646"/>
          <w:spacing w:val="-3"/>
          <w:lang w:eastAsia="en-US" w:bidi="ar-SA"/>
        </w:rPr>
        <w:t xml:space="preserve"> </w:t>
      </w:r>
      <w:r w:rsidRPr="003424B6">
        <w:rPr>
          <w:rFonts w:ascii="Times New Roman" w:eastAsia="Calibri" w:hAnsi="Times New Roman" w:cs="Calibri"/>
          <w:b/>
          <w:color w:val="464646"/>
          <w:lang w:eastAsia="en-US" w:bidi="ar-SA"/>
        </w:rPr>
        <w:t>VITI</w:t>
      </w:r>
      <w:r w:rsidRPr="003424B6">
        <w:rPr>
          <w:rFonts w:ascii="Times New Roman" w:eastAsia="Calibri" w:hAnsi="Times New Roman" w:cs="Calibri"/>
          <w:b/>
          <w:color w:val="464646"/>
          <w:spacing w:val="-1"/>
          <w:lang w:eastAsia="en-US" w:bidi="ar-SA"/>
        </w:rPr>
        <w:t xml:space="preserve"> </w:t>
      </w:r>
      <w:r w:rsidRPr="003424B6">
        <w:rPr>
          <w:rFonts w:ascii="Times New Roman" w:eastAsia="Calibri" w:hAnsi="Times New Roman" w:cs="Calibri"/>
          <w:b/>
          <w:color w:val="464646"/>
          <w:lang w:eastAsia="en-US" w:bidi="ar-SA"/>
        </w:rPr>
        <w:t>DE</w:t>
      </w:r>
      <w:r w:rsidRPr="003424B6">
        <w:rPr>
          <w:rFonts w:ascii="Times New Roman" w:eastAsia="Calibri" w:hAnsi="Times New Roman" w:cs="Calibri"/>
          <w:b/>
          <w:color w:val="464646"/>
          <w:spacing w:val="-3"/>
          <w:lang w:eastAsia="en-US" w:bidi="ar-SA"/>
        </w:rPr>
        <w:t xml:space="preserve"> </w:t>
      </w:r>
      <w:r w:rsidRPr="003424B6">
        <w:rPr>
          <w:rFonts w:ascii="Times New Roman" w:eastAsia="Calibri" w:hAnsi="Times New Roman" w:cs="Calibri"/>
          <w:b/>
          <w:color w:val="464646"/>
          <w:lang w:eastAsia="en-US" w:bidi="ar-SA"/>
        </w:rPr>
        <w:t>MARCO”</w:t>
      </w:r>
    </w:p>
    <w:p w14:paraId="2681BFAF" w14:textId="77777777" w:rsidR="003424B6" w:rsidRPr="003424B6" w:rsidRDefault="003424B6" w:rsidP="003424B6">
      <w:pPr>
        <w:spacing w:line="252" w:lineRule="exact"/>
        <w:ind w:left="1602" w:right="1717"/>
        <w:jc w:val="center"/>
        <w:rPr>
          <w:rFonts w:ascii="Times New Roman" w:eastAsia="Calibri" w:hAnsi="Calibri" w:cs="Calibri"/>
          <w:lang w:eastAsia="en-US" w:bidi="ar-SA"/>
        </w:rPr>
      </w:pPr>
      <w:r w:rsidRPr="003424B6">
        <w:rPr>
          <w:rFonts w:ascii="Times New Roman" w:eastAsia="Calibri" w:hAnsi="Calibri" w:cs="Calibri"/>
          <w:color w:val="464646"/>
          <w:lang w:eastAsia="en-US" w:bidi="ar-SA"/>
        </w:rPr>
        <w:t>Viale</w:t>
      </w:r>
      <w:r w:rsidRPr="003424B6">
        <w:rPr>
          <w:rFonts w:ascii="Times New Roman" w:eastAsia="Calibri" w:hAnsi="Calibri" w:cs="Calibri"/>
          <w:color w:val="464646"/>
          <w:spacing w:val="-3"/>
          <w:lang w:eastAsia="en-US" w:bidi="ar-SA"/>
        </w:rPr>
        <w:t xml:space="preserve"> </w:t>
      </w:r>
      <w:r w:rsidRPr="003424B6">
        <w:rPr>
          <w:rFonts w:ascii="Times New Roman" w:eastAsia="Calibri" w:hAnsi="Calibri" w:cs="Calibri"/>
          <w:color w:val="464646"/>
          <w:lang w:eastAsia="en-US" w:bidi="ar-SA"/>
        </w:rPr>
        <w:t>Francesco</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Ferrari ,73</w:t>
      </w:r>
      <w:r w:rsidRPr="003424B6">
        <w:rPr>
          <w:rFonts w:ascii="Times New Roman" w:eastAsia="Calibri" w:hAnsi="Calibri" w:cs="Calibri"/>
          <w:color w:val="A2A2A2"/>
          <w:lang w:eastAsia="en-US" w:bidi="ar-SA"/>
        </w:rPr>
        <w:t>.</w:t>
      </w:r>
      <w:r w:rsidRPr="003424B6">
        <w:rPr>
          <w:rFonts w:ascii="Times New Roman" w:eastAsia="Calibri" w:hAnsi="Calibri" w:cs="Calibri"/>
          <w:color w:val="A2A2A2"/>
          <w:spacing w:val="-1"/>
          <w:lang w:eastAsia="en-US" w:bidi="ar-SA"/>
        </w:rPr>
        <w:t xml:space="preserve"> </w:t>
      </w:r>
      <w:r w:rsidRPr="003424B6">
        <w:rPr>
          <w:rFonts w:ascii="Times New Roman" w:eastAsia="Calibri" w:hAnsi="Calibri" w:cs="Calibri"/>
          <w:color w:val="464646"/>
          <w:lang w:eastAsia="en-US" w:bidi="ar-SA"/>
        </w:rPr>
        <w:t>CAP:</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73042</w:t>
      </w:r>
      <w:r w:rsidRPr="003424B6">
        <w:rPr>
          <w:rFonts w:ascii="Times New Roman" w:eastAsia="Calibri" w:hAnsi="Calibri" w:cs="Calibri"/>
          <w:color w:val="464646"/>
          <w:spacing w:val="35"/>
          <w:lang w:eastAsia="en-US" w:bidi="ar-SA"/>
        </w:rPr>
        <w:t xml:space="preserve"> </w:t>
      </w:r>
      <w:r w:rsidRPr="003424B6">
        <w:rPr>
          <w:rFonts w:ascii="Times New Roman" w:eastAsia="Calibri" w:hAnsi="Calibri" w:cs="Calibri"/>
          <w:color w:val="464646"/>
          <w:lang w:eastAsia="en-US" w:bidi="ar-SA"/>
        </w:rPr>
        <w:t>CASARANO</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(LE)</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Tel.</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0833/504014</w:t>
      </w:r>
    </w:p>
    <w:p w14:paraId="5AA363AE" w14:textId="77777777" w:rsidR="003424B6" w:rsidRPr="003424B6" w:rsidRDefault="003424B6" w:rsidP="003424B6">
      <w:pPr>
        <w:spacing w:before="1"/>
        <w:ind w:left="1602" w:right="1721"/>
        <w:jc w:val="center"/>
        <w:rPr>
          <w:rFonts w:ascii="Calibri" w:eastAsia="Calibri" w:hAnsi="Calibri" w:cs="Calibri"/>
          <w:lang w:eastAsia="en-US" w:bidi="ar-SA"/>
        </w:rPr>
      </w:pPr>
      <w:r w:rsidRPr="003424B6">
        <w:rPr>
          <w:rFonts w:ascii="Times New Roman" w:eastAsia="Calibri" w:hAnsi="Calibri" w:cs="Calibri"/>
          <w:color w:val="464646"/>
          <w:lang w:eastAsia="en-US" w:bidi="ar-SA"/>
        </w:rPr>
        <w:t xml:space="preserve">e-mail: </w:t>
      </w:r>
      <w:r w:rsidRPr="003424B6">
        <w:rPr>
          <w:rFonts w:ascii="Times New Roman" w:eastAsia="Calibri" w:hAnsi="Calibri" w:cs="Calibri"/>
          <w:color w:val="363636"/>
          <w:lang w:eastAsia="en-US" w:bidi="ar-SA"/>
        </w:rPr>
        <w:t>I</w:t>
      </w:r>
      <w:r w:rsidRPr="003424B6">
        <w:rPr>
          <w:rFonts w:ascii="Times New Roman" w:eastAsia="Calibri" w:hAnsi="Calibri" w:cs="Calibri"/>
          <w:color w:val="464646"/>
          <w:lang w:eastAsia="en-US" w:bidi="ar-SA"/>
        </w:rPr>
        <w:t>st.</w:t>
      </w:r>
      <w:r w:rsidRPr="003424B6">
        <w:rPr>
          <w:rFonts w:ascii="Times New Roman" w:eastAsia="Calibri" w:hAnsi="Calibri" w:cs="Calibri"/>
          <w:color w:val="0462C1"/>
          <w:lang w:eastAsia="en-US" w:bidi="ar-SA"/>
        </w:rPr>
        <w:t xml:space="preserve"> </w:t>
      </w:r>
      <w:hyperlink r:id="rId10">
        <w:r w:rsidRPr="003424B6">
          <w:rPr>
            <w:rFonts w:ascii="Times New Roman" w:eastAsia="Calibri" w:hAnsi="Calibri" w:cs="Calibri"/>
            <w:color w:val="0462C1"/>
            <w:u w:val="single" w:color="0462C1"/>
            <w:lang w:eastAsia="en-US" w:bidi="ar-SA"/>
          </w:rPr>
          <w:t>letd140007@istruzione.it</w:t>
        </w:r>
      </w:hyperlink>
      <w:r w:rsidRPr="003424B6">
        <w:rPr>
          <w:rFonts w:ascii="Times New Roman" w:eastAsia="Calibri" w:hAnsi="Calibri" w:cs="Calibri"/>
          <w:color w:val="0462C1"/>
          <w:spacing w:val="1"/>
          <w:lang w:eastAsia="en-US" w:bidi="ar-SA"/>
        </w:rPr>
        <w:t xml:space="preserve"> </w:t>
      </w:r>
      <w:r w:rsidRPr="003424B6">
        <w:rPr>
          <w:rFonts w:ascii="Times New Roman" w:eastAsia="Calibri" w:hAnsi="Calibri" w:cs="Calibri"/>
          <w:color w:val="464646"/>
          <w:lang w:eastAsia="en-US" w:bidi="ar-SA"/>
        </w:rPr>
        <w:t>Posta certificata:</w:t>
      </w:r>
      <w:r w:rsidRPr="003424B6">
        <w:rPr>
          <w:rFonts w:ascii="Times New Roman" w:eastAsia="Calibri" w:hAnsi="Calibri" w:cs="Calibri"/>
          <w:color w:val="0462C1"/>
          <w:lang w:eastAsia="en-US" w:bidi="ar-SA"/>
        </w:rPr>
        <w:t xml:space="preserve"> </w:t>
      </w:r>
      <w:hyperlink r:id="rId11">
        <w:r w:rsidRPr="003424B6">
          <w:rPr>
            <w:rFonts w:ascii="Times New Roman" w:eastAsia="Calibri" w:hAnsi="Calibri" w:cs="Calibri"/>
            <w:color w:val="0462C1"/>
            <w:u w:val="single" w:color="0462C1"/>
            <w:lang w:eastAsia="en-US" w:bidi="ar-SA"/>
          </w:rPr>
          <w:t>letd140007@pec.istruzione.it</w:t>
        </w:r>
      </w:hyperlink>
      <w:r w:rsidRPr="003424B6">
        <w:rPr>
          <w:rFonts w:ascii="Times New Roman" w:eastAsia="Calibri" w:hAnsi="Calibri" w:cs="Calibri"/>
          <w:color w:val="0462C1"/>
          <w:spacing w:val="-52"/>
          <w:lang w:eastAsia="en-US" w:bidi="ar-SA"/>
        </w:rPr>
        <w:t xml:space="preserve"> </w:t>
      </w:r>
      <w:r w:rsidRPr="003424B6">
        <w:rPr>
          <w:rFonts w:ascii="Times New Roman" w:eastAsia="Calibri" w:hAnsi="Calibri" w:cs="Calibri"/>
          <w:color w:val="464646"/>
          <w:lang w:eastAsia="en-US" w:bidi="ar-SA"/>
        </w:rPr>
        <w:t>CF. 90058490757</w:t>
      </w:r>
      <w:r w:rsidRPr="003424B6">
        <w:rPr>
          <w:rFonts w:ascii="Times New Roman" w:eastAsia="Calibri" w:hAnsi="Calibri" w:cs="Calibri"/>
          <w:color w:val="464646"/>
          <w:spacing w:val="1"/>
          <w:lang w:eastAsia="en-US" w:bidi="ar-SA"/>
        </w:rPr>
        <w:t xml:space="preserve"> </w:t>
      </w:r>
      <w:r w:rsidRPr="003424B6">
        <w:rPr>
          <w:rFonts w:ascii="Times New Roman" w:eastAsia="Calibri" w:hAnsi="Calibri" w:cs="Calibri"/>
          <w:color w:val="464646"/>
          <w:lang w:eastAsia="en-US" w:bidi="ar-SA"/>
        </w:rPr>
        <w:t>Codice Meccanografico: LETD140007</w:t>
      </w:r>
      <w:r w:rsidRPr="003424B6">
        <w:rPr>
          <w:rFonts w:ascii="Times New Roman" w:eastAsia="Calibri" w:hAnsi="Calibri" w:cs="Calibri"/>
          <w:color w:val="464646"/>
          <w:spacing w:val="1"/>
          <w:lang w:eastAsia="en-US" w:bidi="ar-SA"/>
        </w:rPr>
        <w:t xml:space="preserve"> </w:t>
      </w:r>
      <w:r w:rsidRPr="003424B6">
        <w:rPr>
          <w:rFonts w:ascii="Calibri" w:eastAsia="Calibri" w:hAnsi="Calibri" w:cs="Calibri"/>
          <w:lang w:eastAsia="en-US" w:bidi="ar-SA"/>
        </w:rPr>
        <w:t>https://</w:t>
      </w:r>
      <w:hyperlink r:id="rId12">
        <w:r w:rsidRPr="003424B6">
          <w:rPr>
            <w:rFonts w:ascii="Calibri" w:eastAsia="Calibri" w:hAnsi="Calibri" w:cs="Calibri"/>
            <w:lang w:eastAsia="en-US" w:bidi="ar-SA"/>
          </w:rPr>
          <w:t>www.itedevitedemarco.edu.it</w:t>
        </w:r>
      </w:hyperlink>
    </w:p>
    <w:p w14:paraId="5C4A4B2A" w14:textId="77777777" w:rsidR="0083798C" w:rsidRDefault="0083798C" w:rsidP="000D7787">
      <w:pPr>
        <w:tabs>
          <w:tab w:val="left" w:pos="9781"/>
        </w:tabs>
        <w:spacing w:before="67"/>
        <w:ind w:left="1326" w:right="-53"/>
        <w:jc w:val="right"/>
        <w:rPr>
          <w:rFonts w:ascii="Times New Roman" w:eastAsia="Times New Roman" w:hAnsi="Times New Roman" w:cs="Times New Roman"/>
          <w:b/>
          <w:color w:val="17365D"/>
          <w:sz w:val="32"/>
        </w:rPr>
      </w:pPr>
    </w:p>
    <w:p w14:paraId="19C22E65" w14:textId="49E683D9" w:rsidR="0083798C" w:rsidRPr="00190333" w:rsidRDefault="0083798C" w:rsidP="0083798C">
      <w:pPr>
        <w:tabs>
          <w:tab w:val="left" w:pos="9781"/>
        </w:tabs>
        <w:spacing w:before="67"/>
        <w:ind w:left="1326" w:right="-53"/>
        <w:jc w:val="center"/>
        <w:rPr>
          <w:rFonts w:ascii="Times New Roman" w:eastAsia="Times New Roman" w:hAnsi="Times New Roman" w:cs="Times New Roman"/>
          <w:b/>
          <w:color w:val="17365D"/>
          <w:sz w:val="32"/>
        </w:rPr>
      </w:pPr>
      <w:r w:rsidRPr="0083798C">
        <w:rPr>
          <w:rFonts w:eastAsia="Times New Roman" w:cs="Times New Roman"/>
          <w:b/>
          <w:color w:val="17365D"/>
          <w:sz w:val="32"/>
        </w:rPr>
        <w:t>Regolamento Sito Web</w:t>
      </w:r>
      <w:r w:rsidR="00620446">
        <w:rPr>
          <w:rFonts w:eastAsia="Times New Roman" w:cs="Times New Roman"/>
          <w:b/>
          <w:color w:val="17365D"/>
          <w:sz w:val="32"/>
        </w:rPr>
        <w:t xml:space="preserve"> - Social</w:t>
      </w:r>
    </w:p>
    <w:p w14:paraId="497AA0D9" w14:textId="77777777" w:rsidR="0083798C" w:rsidRPr="0083798C" w:rsidRDefault="0083798C" w:rsidP="0083798C">
      <w:pPr>
        <w:rPr>
          <w:rFonts w:eastAsia="Times New Roman" w:cs="Times New Roman"/>
          <w:b/>
          <w:bCs/>
        </w:rPr>
      </w:pPr>
      <w:r>
        <w:rPr>
          <w:rFonts w:ascii="Times New Roman" w:eastAsia="Times New Roman" w:hAnsi="Times New Roman" w:cs="Times New Roman"/>
          <w:noProof/>
          <w:lang w:bidi="ar-SA"/>
        </w:rPr>
        <mc:AlternateContent>
          <mc:Choice Requires="wps">
            <w:drawing>
              <wp:anchor distT="0" distB="0" distL="0" distR="0" simplePos="0" relativeHeight="251660288" behindDoc="1" locked="0" layoutInCell="1" allowOverlap="1" wp14:anchorId="065C9762" wp14:editId="29282C19">
                <wp:simplePos x="0" y="0"/>
                <wp:positionH relativeFrom="page">
                  <wp:posOffset>701040</wp:posOffset>
                </wp:positionH>
                <wp:positionV relativeFrom="paragraph">
                  <wp:posOffset>170815</wp:posOffset>
                </wp:positionV>
                <wp:extent cx="6159500" cy="0"/>
                <wp:effectExtent l="0" t="0" r="0" b="0"/>
                <wp:wrapTopAndBottom/>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2192">
                          <a:solidFill>
                            <a:srgbClr val="4F81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0738" id="Connettore 1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3.45pt" to="540.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HBtAEAAEkDAAAOAAAAZHJzL2Uyb0RvYy54bWysU8Fu2zAMvQ/oPwi6N7aDtmiNOAWaNrt0&#10;W4B2H8BIsi1UFgVRiZ2/n6QmadHdhl0IUSSfHh+pxf00GLZXnjTahlezkjNlBUptu4b/fl1f3nJG&#10;AawEg1Y1/KCI3y8vvi1GV6s59mik8iyCWKpH1/A+BFcXBYleDUAzdMrGYIt+gBBd3xXSwxjRB1PM&#10;y/KmGNFL51Eoonj7+B7ky4zftkqEX21LKjDT8MgtZOuz3SZbLBdQdx5cr8WRBvwDiwG0jY+eoR4h&#10;ANt5/RfUoIVHwjbMBA4Ftq0WKvcQu6nKL9289OBU7iWKQ+4sE/0/WPFzv7Ibn6iLyb64ZxRvxCyu&#10;erCdygReDy4OrkpSFaOj+lySHHIbz7bjD5QxB3YBswpT64cEGftjUxb7cBZbTYGJeHlTXd9dl3Em&#10;4hQroD4VOk/hu8KBpUPDjbZJB6hh/0whEYH6lJKuLa61MXmWxrIxsp1Xd/NcQWi0TNGUR77broxn&#10;e4jrcLW+rR4eclsx8jnN487KjNYrkE/HcwBt3s/xdWOPaiQB0rZRvUV52PiTSnFemeZxt9JCfPZz&#10;9ccPWP4BAAD//wMAUEsDBBQABgAIAAAAIQApjBbf3AAAAAoBAAAPAAAAZHJzL2Rvd25yZXYueG1s&#10;TI/NTsMwEITvSH0Haytxo7YrFLUhTkX5Exck2iLObrwkEfY6it02eXsccYDjzH6anSk2g7PsjH1o&#10;PSmQCwEMqfKmpVrBx+H5ZgUsRE1GW0+oYMQAm3J2Vejc+Avt8LyPNUshFHKtoImxyzkPVYNOh4Xv&#10;kNLty/dOxyT7mpteX1K4s3wpRMadbil9aHSHDw1W3/uTU/D29Pketi+vdi29qzK5HR+lHZW6ng/3&#10;d8AiDvEPhql+qg5l6nT0JzKB2aSluE2ogmW2BjYBYjU5x1+HlwX/P6H8AQAA//8DAFBLAQItABQA&#10;BgAIAAAAIQC2gziS/gAAAOEBAAATAAAAAAAAAAAAAAAAAAAAAABbQ29udGVudF9UeXBlc10ueG1s&#10;UEsBAi0AFAAGAAgAAAAhADj9If/WAAAAlAEAAAsAAAAAAAAAAAAAAAAALwEAAF9yZWxzLy5yZWxz&#10;UEsBAi0AFAAGAAgAAAAhAKZBkcG0AQAASQMAAA4AAAAAAAAAAAAAAAAALgIAAGRycy9lMm9Eb2Mu&#10;eG1sUEsBAi0AFAAGAAgAAAAhACmMFt/cAAAACgEAAA8AAAAAAAAAAAAAAAAADgQAAGRycy9kb3du&#10;cmV2LnhtbFBLBQYAAAAABAAEAPMAAAAXBQAAAAA=&#10;" strokecolor="#4f81bb" strokeweight=".96pt">
                <w10:wrap type="topAndBottom" anchorx="page"/>
              </v:line>
            </w:pict>
          </mc:Fallback>
        </mc:AlternateContent>
      </w:r>
    </w:p>
    <w:p w14:paraId="00797B9A" w14:textId="77777777" w:rsidR="00884502" w:rsidRDefault="00884502">
      <w:pPr>
        <w:pStyle w:val="Corpotesto"/>
        <w:ind w:left="0"/>
        <w:rPr>
          <w:b/>
          <w:sz w:val="28"/>
        </w:rPr>
      </w:pPr>
    </w:p>
    <w:p w14:paraId="4F878375" w14:textId="77777777" w:rsidR="00884502" w:rsidRDefault="001D3ED2">
      <w:pPr>
        <w:spacing w:before="232" w:line="279" w:lineRule="exact"/>
        <w:ind w:left="112"/>
        <w:jc w:val="both"/>
        <w:rPr>
          <w:b/>
          <w:sz w:val="24"/>
        </w:rPr>
      </w:pPr>
      <w:r>
        <w:rPr>
          <w:b/>
          <w:sz w:val="24"/>
        </w:rPr>
        <w:t>Art. 1 – Finalità</w:t>
      </w:r>
    </w:p>
    <w:p w14:paraId="1CCB0868" w14:textId="09171337" w:rsidR="00884502" w:rsidRDefault="001D3ED2" w:rsidP="00D2381D">
      <w:pPr>
        <w:pStyle w:val="Corpotesto"/>
        <w:tabs>
          <w:tab w:val="left" w:leader="dot" w:pos="9623"/>
        </w:tabs>
        <w:spacing w:line="278" w:lineRule="exact"/>
        <w:jc w:val="both"/>
      </w:pPr>
      <w:r>
        <w:t>Il Sito Web dell’Istituzione scolastica,</w:t>
      </w:r>
      <w:r>
        <w:rPr>
          <w:spacing w:val="-15"/>
        </w:rPr>
        <w:t xml:space="preserve"> </w:t>
      </w:r>
      <w:r>
        <w:t>raggiungibile</w:t>
      </w:r>
      <w:r>
        <w:rPr>
          <w:spacing w:val="-4"/>
        </w:rPr>
        <w:t xml:space="preserve"> </w:t>
      </w:r>
      <w:r>
        <w:t>all’indirizzo</w:t>
      </w:r>
      <w:r w:rsidR="00314E16">
        <w:t xml:space="preserve"> </w:t>
      </w:r>
      <w:hyperlink r:id="rId13" w:history="1">
        <w:r w:rsidR="00E043CC" w:rsidRPr="00B10877">
          <w:rPr>
            <w:rStyle w:val="Collegamentoipertestuale"/>
          </w:rPr>
          <w:t>https://itedevitidemarco.edu.it/</w:t>
        </w:r>
      </w:hyperlink>
      <w:r w:rsidR="00E043CC">
        <w:t xml:space="preserve"> </w:t>
      </w:r>
      <w:r w:rsidRPr="00E043CC">
        <w:t>è</w:t>
      </w:r>
      <w:r w:rsidR="00314E16">
        <w:t xml:space="preserve"> </w:t>
      </w:r>
      <w:r>
        <w:t>uno</w:t>
      </w:r>
      <w:r>
        <w:rPr>
          <w:spacing w:val="-18"/>
        </w:rPr>
        <w:t xml:space="preserve"> </w:t>
      </w:r>
      <w:r>
        <w:t>degli</w:t>
      </w:r>
      <w:r>
        <w:rPr>
          <w:spacing w:val="-17"/>
        </w:rPr>
        <w:t xml:space="preserve"> </w:t>
      </w:r>
      <w:r>
        <w:t>strumenti</w:t>
      </w:r>
      <w:r>
        <w:rPr>
          <w:spacing w:val="-17"/>
        </w:rPr>
        <w:t xml:space="preserve"> </w:t>
      </w:r>
      <w:r>
        <w:t>a</w:t>
      </w:r>
      <w:r>
        <w:rPr>
          <w:spacing w:val="-16"/>
        </w:rPr>
        <w:t xml:space="preserve"> </w:t>
      </w:r>
      <w:r>
        <w:t>disposizione</w:t>
      </w:r>
      <w:r>
        <w:rPr>
          <w:spacing w:val="-17"/>
        </w:rPr>
        <w:t xml:space="preserve"> </w:t>
      </w:r>
      <w:r>
        <w:t>della</w:t>
      </w:r>
      <w:r>
        <w:rPr>
          <w:spacing w:val="-19"/>
        </w:rPr>
        <w:t xml:space="preserve"> </w:t>
      </w:r>
      <w:r>
        <w:t>scuola</w:t>
      </w:r>
      <w:r>
        <w:rPr>
          <w:spacing w:val="-16"/>
        </w:rPr>
        <w:t xml:space="preserve"> </w:t>
      </w:r>
      <w:r>
        <w:t>per</w:t>
      </w:r>
      <w:r>
        <w:rPr>
          <w:spacing w:val="-20"/>
        </w:rPr>
        <w:t xml:space="preserve"> </w:t>
      </w:r>
      <w:r>
        <w:t>presentare</w:t>
      </w:r>
      <w:r>
        <w:rPr>
          <w:spacing w:val="-18"/>
        </w:rPr>
        <w:t xml:space="preserve"> </w:t>
      </w:r>
      <w:r>
        <w:t>la</w:t>
      </w:r>
      <w:r>
        <w:rPr>
          <w:spacing w:val="-17"/>
        </w:rPr>
        <w:t xml:space="preserve"> </w:t>
      </w:r>
      <w:r>
        <w:t>propria</w:t>
      </w:r>
      <w:r>
        <w:rPr>
          <w:spacing w:val="-16"/>
        </w:rPr>
        <w:t xml:space="preserve"> </w:t>
      </w:r>
      <w:r>
        <w:t>Offerta</w:t>
      </w:r>
      <w:r>
        <w:rPr>
          <w:spacing w:val="-19"/>
        </w:rPr>
        <w:t xml:space="preserve"> </w:t>
      </w:r>
      <w:r>
        <w:t>Formativa e i servizi che fornisce, nel rispetto del proprio contesto territoriale, storico e culturale di riferimento.</w:t>
      </w:r>
    </w:p>
    <w:p w14:paraId="340E481C" w14:textId="77777777" w:rsidR="00884502" w:rsidRPr="00605077" w:rsidRDefault="00884502">
      <w:pPr>
        <w:pStyle w:val="Corpotesto"/>
        <w:spacing w:before="1"/>
        <w:ind w:left="0"/>
        <w:rPr>
          <w:sz w:val="14"/>
          <w:szCs w:val="14"/>
        </w:rPr>
      </w:pPr>
    </w:p>
    <w:p w14:paraId="22F13B35" w14:textId="77777777" w:rsidR="00884502" w:rsidRDefault="001D3ED2">
      <w:pPr>
        <w:pStyle w:val="Corpotesto"/>
        <w:jc w:val="both"/>
      </w:pPr>
      <w:r>
        <w:t>Gli obiettivi principali legati all’uso del sito web della scuola sono:</w:t>
      </w:r>
    </w:p>
    <w:p w14:paraId="1B791C59" w14:textId="77777777" w:rsidR="00884502" w:rsidRDefault="00884502">
      <w:pPr>
        <w:pStyle w:val="Corpotesto"/>
        <w:ind w:left="0"/>
      </w:pPr>
    </w:p>
    <w:p w14:paraId="10414FBC" w14:textId="77777777" w:rsidR="00884502" w:rsidRDefault="001D3ED2">
      <w:pPr>
        <w:pStyle w:val="Paragrafoelenco"/>
        <w:numPr>
          <w:ilvl w:val="0"/>
          <w:numId w:val="1"/>
        </w:numPr>
        <w:tabs>
          <w:tab w:val="left" w:pos="833"/>
          <w:tab w:val="left" w:pos="834"/>
        </w:tabs>
        <w:spacing w:line="279" w:lineRule="exact"/>
        <w:ind w:hanging="361"/>
        <w:rPr>
          <w:sz w:val="24"/>
        </w:rPr>
      </w:pPr>
      <w:r>
        <w:rPr>
          <w:sz w:val="24"/>
        </w:rPr>
        <w:t>informare tutti gli interessati delle attività della scuola;</w:t>
      </w:r>
    </w:p>
    <w:p w14:paraId="349CAB20" w14:textId="77777777" w:rsidR="00884502" w:rsidRDefault="001D3ED2">
      <w:pPr>
        <w:pStyle w:val="Paragrafoelenco"/>
        <w:numPr>
          <w:ilvl w:val="0"/>
          <w:numId w:val="1"/>
        </w:numPr>
        <w:tabs>
          <w:tab w:val="left" w:pos="833"/>
          <w:tab w:val="left" w:pos="834"/>
        </w:tabs>
        <w:spacing w:line="278" w:lineRule="exact"/>
        <w:ind w:hanging="361"/>
        <w:rPr>
          <w:sz w:val="24"/>
        </w:rPr>
      </w:pPr>
      <w:r>
        <w:rPr>
          <w:sz w:val="24"/>
        </w:rPr>
        <w:t>valorizzare</w:t>
      </w:r>
      <w:r>
        <w:rPr>
          <w:spacing w:val="-12"/>
          <w:sz w:val="24"/>
        </w:rPr>
        <w:t xml:space="preserve"> </w:t>
      </w:r>
      <w:r>
        <w:rPr>
          <w:sz w:val="24"/>
        </w:rPr>
        <w:t>il</w:t>
      </w:r>
      <w:r>
        <w:rPr>
          <w:spacing w:val="-11"/>
          <w:sz w:val="24"/>
        </w:rPr>
        <w:t xml:space="preserve"> </w:t>
      </w:r>
      <w:r>
        <w:rPr>
          <w:sz w:val="24"/>
        </w:rPr>
        <w:t>lavoro</w:t>
      </w:r>
      <w:r>
        <w:rPr>
          <w:spacing w:val="-12"/>
          <w:sz w:val="24"/>
        </w:rPr>
        <w:t xml:space="preserve"> </w:t>
      </w:r>
      <w:r>
        <w:rPr>
          <w:sz w:val="24"/>
        </w:rPr>
        <w:t>fatto</w:t>
      </w:r>
      <w:r>
        <w:rPr>
          <w:spacing w:val="-12"/>
          <w:sz w:val="24"/>
        </w:rPr>
        <w:t xml:space="preserve"> </w:t>
      </w:r>
      <w:r>
        <w:rPr>
          <w:sz w:val="24"/>
        </w:rPr>
        <w:t>da</w:t>
      </w:r>
      <w:r>
        <w:rPr>
          <w:spacing w:val="-11"/>
          <w:sz w:val="24"/>
        </w:rPr>
        <w:t xml:space="preserve"> </w:t>
      </w:r>
      <w:r>
        <w:rPr>
          <w:sz w:val="24"/>
        </w:rPr>
        <w:t>chi</w:t>
      </w:r>
      <w:r>
        <w:rPr>
          <w:spacing w:val="-12"/>
          <w:sz w:val="24"/>
        </w:rPr>
        <w:t xml:space="preserve"> </w:t>
      </w:r>
      <w:r>
        <w:rPr>
          <w:sz w:val="24"/>
        </w:rPr>
        <w:t>ogni</w:t>
      </w:r>
      <w:r>
        <w:rPr>
          <w:spacing w:val="-12"/>
          <w:sz w:val="24"/>
        </w:rPr>
        <w:t xml:space="preserve"> </w:t>
      </w:r>
      <w:r>
        <w:rPr>
          <w:sz w:val="24"/>
        </w:rPr>
        <w:t>giorno</w:t>
      </w:r>
      <w:r>
        <w:rPr>
          <w:spacing w:val="-14"/>
          <w:sz w:val="24"/>
        </w:rPr>
        <w:t xml:space="preserve"> </w:t>
      </w:r>
      <w:r>
        <w:rPr>
          <w:sz w:val="24"/>
        </w:rPr>
        <w:t>opera</w:t>
      </w:r>
      <w:r>
        <w:rPr>
          <w:spacing w:val="-12"/>
          <w:sz w:val="24"/>
        </w:rPr>
        <w:t xml:space="preserve"> </w:t>
      </w:r>
      <w:r>
        <w:rPr>
          <w:sz w:val="24"/>
        </w:rPr>
        <w:t>per</w:t>
      </w:r>
      <w:r>
        <w:rPr>
          <w:spacing w:val="-15"/>
          <w:sz w:val="24"/>
        </w:rPr>
        <w:t xml:space="preserve"> </w:t>
      </w:r>
      <w:r>
        <w:rPr>
          <w:sz w:val="24"/>
        </w:rPr>
        <w:t>questa</w:t>
      </w:r>
      <w:r>
        <w:rPr>
          <w:spacing w:val="-11"/>
          <w:sz w:val="24"/>
        </w:rPr>
        <w:t xml:space="preserve"> </w:t>
      </w:r>
      <w:r>
        <w:rPr>
          <w:sz w:val="24"/>
        </w:rPr>
        <w:t>Istituzione</w:t>
      </w:r>
      <w:r>
        <w:rPr>
          <w:spacing w:val="-14"/>
          <w:sz w:val="24"/>
        </w:rPr>
        <w:t xml:space="preserve"> </w:t>
      </w:r>
      <w:r>
        <w:rPr>
          <w:sz w:val="24"/>
        </w:rPr>
        <w:t>scolastica;</w:t>
      </w:r>
    </w:p>
    <w:p w14:paraId="795DBD91" w14:textId="77777777" w:rsidR="00884502" w:rsidRDefault="001D3ED2">
      <w:pPr>
        <w:pStyle w:val="Paragrafoelenco"/>
        <w:numPr>
          <w:ilvl w:val="0"/>
          <w:numId w:val="1"/>
        </w:numPr>
        <w:tabs>
          <w:tab w:val="left" w:pos="833"/>
          <w:tab w:val="left" w:pos="834"/>
        </w:tabs>
        <w:ind w:hanging="361"/>
        <w:rPr>
          <w:sz w:val="24"/>
        </w:rPr>
      </w:pPr>
      <w:r>
        <w:rPr>
          <w:sz w:val="24"/>
        </w:rPr>
        <w:t>adempire agli obblighi di legge in materia di pubblicazione di atti e</w:t>
      </w:r>
      <w:r>
        <w:rPr>
          <w:spacing w:val="-26"/>
          <w:sz w:val="24"/>
        </w:rPr>
        <w:t xml:space="preserve"> </w:t>
      </w:r>
      <w:r>
        <w:rPr>
          <w:sz w:val="24"/>
        </w:rPr>
        <w:t>documenti.</w:t>
      </w:r>
    </w:p>
    <w:p w14:paraId="1C3E66CE" w14:textId="77777777" w:rsidR="00884502" w:rsidRPr="00605077" w:rsidRDefault="00884502">
      <w:pPr>
        <w:pStyle w:val="Corpotesto"/>
        <w:ind w:left="0"/>
        <w:rPr>
          <w:sz w:val="20"/>
          <w:szCs w:val="20"/>
        </w:rPr>
      </w:pPr>
    </w:p>
    <w:p w14:paraId="20FA9B85" w14:textId="77777777" w:rsidR="00884502" w:rsidRDefault="001D3ED2">
      <w:pPr>
        <w:pStyle w:val="Titolo1"/>
        <w:spacing w:before="234"/>
      </w:pPr>
      <w:r>
        <w:t>Art. 2 – Responsabili della pubblicazione</w:t>
      </w:r>
    </w:p>
    <w:p w14:paraId="492CF703" w14:textId="77777777" w:rsidR="00884502" w:rsidRDefault="001D3ED2">
      <w:pPr>
        <w:pStyle w:val="Corpotesto"/>
        <w:ind w:right="109"/>
        <w:jc w:val="both"/>
      </w:pPr>
      <w:r>
        <w:t>In relazione alle attività dell’anno scolastico</w:t>
      </w:r>
      <w:r w:rsidR="00314E16">
        <w:t xml:space="preserve"> 20</w:t>
      </w:r>
      <w:r w:rsidR="00183EBF">
        <w:t>23</w:t>
      </w:r>
      <w:r w:rsidR="00314E16">
        <w:t>/202</w:t>
      </w:r>
      <w:r w:rsidR="00183EBF">
        <w:t>4</w:t>
      </w:r>
      <w:r w:rsidR="00314E16">
        <w:t xml:space="preserve"> </w:t>
      </w:r>
      <w:r>
        <w:t>la gestione del sito web è organizzata attraverso le seguenti figure di responsabilità, nominate formalmente dal Dirigente scolastico.</w:t>
      </w:r>
    </w:p>
    <w:p w14:paraId="5D0D02AF" w14:textId="77777777" w:rsidR="00D2381D" w:rsidRPr="00D2381D" w:rsidRDefault="00D2381D" w:rsidP="00D2381D">
      <w:pPr>
        <w:pStyle w:val="Corpotesto"/>
        <w:spacing w:before="10"/>
        <w:ind w:left="0" w:firstLine="112"/>
        <w:rPr>
          <w:sz w:val="22"/>
          <w:szCs w:val="20"/>
        </w:rPr>
      </w:pPr>
      <w:r w:rsidRPr="00D2381D">
        <w:rPr>
          <w:sz w:val="22"/>
          <w:szCs w:val="20"/>
        </w:rPr>
        <w:t xml:space="preserve">Responsabile della Pubblicazione sul sito WEB: </w:t>
      </w:r>
    </w:p>
    <w:p w14:paraId="572CD02F" w14:textId="77777777" w:rsidR="00D2381D" w:rsidRPr="00D2381D" w:rsidRDefault="00314E16" w:rsidP="00D2381D">
      <w:pPr>
        <w:pStyle w:val="Corpotesto"/>
        <w:spacing w:before="10"/>
        <w:ind w:left="0" w:firstLine="112"/>
        <w:rPr>
          <w:i/>
        </w:rPr>
      </w:pPr>
      <w:r w:rsidRPr="006614BC">
        <w:rPr>
          <w:i/>
          <w:sz w:val="20"/>
        </w:rPr>
        <w:t>Prof</w:t>
      </w:r>
      <w:r w:rsidR="00D2381D" w:rsidRPr="006614BC">
        <w:rPr>
          <w:i/>
          <w:sz w:val="20"/>
        </w:rPr>
        <w:t>f</w:t>
      </w:r>
      <w:r w:rsidRPr="00D2381D">
        <w:rPr>
          <w:i/>
        </w:rPr>
        <w:t xml:space="preserve">. </w:t>
      </w:r>
      <w:r w:rsidR="00183EBF" w:rsidRPr="00183EBF">
        <w:rPr>
          <w:i/>
          <w:highlight w:val="yellow"/>
        </w:rPr>
        <w:t>……………………………</w:t>
      </w:r>
      <w:r w:rsidR="00D2381D" w:rsidRPr="00183EBF">
        <w:rPr>
          <w:i/>
          <w:highlight w:val="yellow"/>
        </w:rPr>
        <w:t xml:space="preserve">, </w:t>
      </w:r>
      <w:r w:rsidR="00183EBF" w:rsidRPr="00183EBF">
        <w:rPr>
          <w:i/>
          <w:highlight w:val="yellow"/>
        </w:rPr>
        <w:t>………………………………</w:t>
      </w:r>
      <w:r w:rsidR="0083798C" w:rsidRPr="00D2381D">
        <w:rPr>
          <w:i/>
        </w:rPr>
        <w:t xml:space="preserve"> </w:t>
      </w:r>
    </w:p>
    <w:p w14:paraId="6D3B8864" w14:textId="77777777" w:rsidR="00D2381D" w:rsidRPr="00D2381D" w:rsidRDefault="00D2381D" w:rsidP="00D2381D">
      <w:pPr>
        <w:pStyle w:val="Corpotesto"/>
        <w:ind w:right="106"/>
        <w:rPr>
          <w:sz w:val="22"/>
          <w:szCs w:val="22"/>
        </w:rPr>
      </w:pPr>
      <w:r w:rsidRPr="00D2381D">
        <w:rPr>
          <w:sz w:val="22"/>
          <w:szCs w:val="22"/>
        </w:rPr>
        <w:t>Responsabile della Pubblicazione Albo Online Pubblicità Legale – Amministrazione Trasparente</w:t>
      </w:r>
      <w:r>
        <w:rPr>
          <w:sz w:val="22"/>
          <w:szCs w:val="22"/>
        </w:rPr>
        <w:t>:</w:t>
      </w:r>
    </w:p>
    <w:p w14:paraId="1FEC650F" w14:textId="77777777" w:rsidR="00884502" w:rsidRPr="00D2381D" w:rsidRDefault="0083798C" w:rsidP="00D2381D">
      <w:pPr>
        <w:pStyle w:val="Corpotesto"/>
        <w:ind w:right="106"/>
        <w:rPr>
          <w:i/>
          <w:sz w:val="14"/>
          <w:szCs w:val="14"/>
        </w:rPr>
      </w:pPr>
      <w:r w:rsidRPr="006614BC">
        <w:rPr>
          <w:i/>
          <w:sz w:val="20"/>
        </w:rPr>
        <w:t>Dott</w:t>
      </w:r>
      <w:r w:rsidR="00314E16" w:rsidRPr="00D2381D">
        <w:rPr>
          <w:i/>
        </w:rPr>
        <w:t>.</w:t>
      </w:r>
      <w:r w:rsidR="00183EBF" w:rsidRPr="00183EBF">
        <w:rPr>
          <w:i/>
          <w:sz w:val="20"/>
        </w:rPr>
        <w:t>ssa</w:t>
      </w:r>
      <w:r w:rsidR="00183EBF">
        <w:rPr>
          <w:i/>
        </w:rPr>
        <w:t xml:space="preserve"> </w:t>
      </w:r>
      <w:r w:rsidR="00314E16" w:rsidRPr="00D2381D">
        <w:rPr>
          <w:i/>
        </w:rPr>
        <w:t xml:space="preserve"> </w:t>
      </w:r>
      <w:r w:rsidR="00183EBF" w:rsidRPr="00183EBF">
        <w:rPr>
          <w:i/>
          <w:highlight w:val="yellow"/>
        </w:rPr>
        <w:t>………………………</w:t>
      </w:r>
      <w:r w:rsidR="00D2381D" w:rsidRPr="00183EBF">
        <w:rPr>
          <w:i/>
          <w:highlight w:val="yellow"/>
        </w:rPr>
        <w:t>,</w:t>
      </w:r>
      <w:r w:rsidR="00D2381D" w:rsidRPr="00D2381D">
        <w:rPr>
          <w:i/>
        </w:rPr>
        <w:t xml:space="preserve"> </w:t>
      </w:r>
      <w:r w:rsidR="00314E16" w:rsidRPr="006614BC">
        <w:rPr>
          <w:i/>
          <w:sz w:val="20"/>
        </w:rPr>
        <w:t>Sig</w:t>
      </w:r>
      <w:r w:rsidR="00183EBF" w:rsidRPr="00183EBF">
        <w:rPr>
          <w:i/>
          <w:sz w:val="20"/>
          <w:highlight w:val="yellow"/>
        </w:rPr>
        <w:t>………………………………………….</w:t>
      </w:r>
      <w:r w:rsidRPr="006614BC">
        <w:rPr>
          <w:b/>
          <w:i/>
        </w:rPr>
        <w:t>I</w:t>
      </w:r>
      <w:r w:rsidRPr="00D2381D">
        <w:rPr>
          <w:i/>
        </w:rPr>
        <w:t xml:space="preserve"> </w:t>
      </w:r>
      <w:r w:rsidR="00D2381D" w:rsidRPr="00D2381D">
        <w:rPr>
          <w:i/>
          <w:sz w:val="14"/>
          <w:szCs w:val="14"/>
        </w:rPr>
        <w:t xml:space="preserve"> </w:t>
      </w:r>
    </w:p>
    <w:p w14:paraId="4AEDA653" w14:textId="77777777" w:rsidR="00884502" w:rsidRDefault="001D3ED2">
      <w:pPr>
        <w:pStyle w:val="Corpotesto"/>
        <w:spacing w:before="1"/>
        <w:ind w:right="109"/>
        <w:jc w:val="both"/>
      </w:pPr>
      <w:r>
        <w:t>Le</w:t>
      </w:r>
      <w:r>
        <w:rPr>
          <w:spacing w:val="-8"/>
        </w:rPr>
        <w:t xml:space="preserve"> </w:t>
      </w:r>
      <w:r>
        <w:t>persone</w:t>
      </w:r>
      <w:r>
        <w:rPr>
          <w:spacing w:val="-7"/>
        </w:rPr>
        <w:t xml:space="preserve"> </w:t>
      </w:r>
      <w:r>
        <w:t>incaricate</w:t>
      </w:r>
      <w:r>
        <w:rPr>
          <w:spacing w:val="-8"/>
        </w:rPr>
        <w:t xml:space="preserve"> </w:t>
      </w:r>
      <w:r>
        <w:t>si</w:t>
      </w:r>
      <w:r>
        <w:rPr>
          <w:spacing w:val="-8"/>
        </w:rPr>
        <w:t xml:space="preserve"> </w:t>
      </w:r>
      <w:r>
        <w:t>impegnano</w:t>
      </w:r>
      <w:r>
        <w:rPr>
          <w:spacing w:val="-10"/>
        </w:rPr>
        <w:t xml:space="preserve"> </w:t>
      </w:r>
      <w:r>
        <w:t>a</w:t>
      </w:r>
      <w:r>
        <w:rPr>
          <w:spacing w:val="-7"/>
        </w:rPr>
        <w:t xml:space="preserve"> </w:t>
      </w:r>
      <w:r>
        <w:t>rispettare</w:t>
      </w:r>
      <w:r>
        <w:rPr>
          <w:spacing w:val="-7"/>
        </w:rPr>
        <w:t xml:space="preserve"> </w:t>
      </w:r>
      <w:r>
        <w:t>le</w:t>
      </w:r>
      <w:r>
        <w:rPr>
          <w:spacing w:val="-7"/>
        </w:rPr>
        <w:t xml:space="preserve"> </w:t>
      </w:r>
      <w:r>
        <w:t>indicazioni</w:t>
      </w:r>
      <w:r>
        <w:rPr>
          <w:spacing w:val="-6"/>
        </w:rPr>
        <w:t xml:space="preserve"> </w:t>
      </w:r>
      <w:r>
        <w:t>del</w:t>
      </w:r>
      <w:r>
        <w:rPr>
          <w:spacing w:val="-8"/>
        </w:rPr>
        <w:t xml:space="preserve"> </w:t>
      </w:r>
      <w:r>
        <w:t>presente</w:t>
      </w:r>
      <w:r>
        <w:rPr>
          <w:spacing w:val="-7"/>
        </w:rPr>
        <w:t xml:space="preserve"> </w:t>
      </w:r>
      <w:r>
        <w:t>regolamento</w:t>
      </w:r>
      <w:r>
        <w:rPr>
          <w:spacing w:val="-6"/>
        </w:rPr>
        <w:t xml:space="preserve"> </w:t>
      </w:r>
      <w:r>
        <w:t>e sono responsabili (eventualmente sul piano disciplinare, civile, penale e amministrativo contabile) di eventuali violazioni delle indicazioni</w:t>
      </w:r>
      <w:r>
        <w:rPr>
          <w:spacing w:val="-1"/>
        </w:rPr>
        <w:t xml:space="preserve"> </w:t>
      </w:r>
      <w:r>
        <w:t>suddette.</w:t>
      </w:r>
    </w:p>
    <w:p w14:paraId="1A1288A2" w14:textId="77777777" w:rsidR="00884502" w:rsidRPr="00605077" w:rsidRDefault="00884502">
      <w:pPr>
        <w:pStyle w:val="Corpotesto"/>
        <w:spacing w:before="1"/>
        <w:ind w:left="0"/>
        <w:rPr>
          <w:sz w:val="14"/>
          <w:szCs w:val="14"/>
        </w:rPr>
      </w:pPr>
    </w:p>
    <w:p w14:paraId="54107775" w14:textId="77777777" w:rsidR="00884502" w:rsidRDefault="001D3ED2" w:rsidP="00C76E1B">
      <w:pPr>
        <w:pStyle w:val="Corpotesto"/>
        <w:ind w:right="109"/>
        <w:jc w:val="both"/>
      </w:pPr>
      <w:r>
        <w:t>Il</w:t>
      </w:r>
      <w:r>
        <w:rPr>
          <w:spacing w:val="-8"/>
        </w:rPr>
        <w:t xml:space="preserve"> </w:t>
      </w:r>
      <w:r>
        <w:t>Dirigente</w:t>
      </w:r>
      <w:r>
        <w:rPr>
          <w:spacing w:val="-7"/>
        </w:rPr>
        <w:t xml:space="preserve"> </w:t>
      </w:r>
      <w:r>
        <w:t>scolastico,</w:t>
      </w:r>
      <w:r>
        <w:rPr>
          <w:spacing w:val="-9"/>
        </w:rPr>
        <w:t xml:space="preserve"> </w:t>
      </w:r>
      <w:r>
        <w:t>in</w:t>
      </w:r>
      <w:r>
        <w:rPr>
          <w:spacing w:val="-8"/>
        </w:rPr>
        <w:t xml:space="preserve"> </w:t>
      </w:r>
      <w:r>
        <w:t>linea</w:t>
      </w:r>
      <w:r>
        <w:rPr>
          <w:spacing w:val="-10"/>
        </w:rPr>
        <w:t xml:space="preserve"> </w:t>
      </w:r>
      <w:r>
        <w:t>con</w:t>
      </w:r>
      <w:r>
        <w:rPr>
          <w:spacing w:val="-10"/>
        </w:rPr>
        <w:t xml:space="preserve"> </w:t>
      </w:r>
      <w:r>
        <w:t>il</w:t>
      </w:r>
      <w:r>
        <w:rPr>
          <w:spacing w:val="-11"/>
        </w:rPr>
        <w:t xml:space="preserve"> </w:t>
      </w:r>
      <w:r>
        <w:t>suo</w:t>
      </w:r>
      <w:r>
        <w:rPr>
          <w:spacing w:val="-8"/>
        </w:rPr>
        <w:t xml:space="preserve"> </w:t>
      </w:r>
      <w:r>
        <w:t>ruolo</w:t>
      </w:r>
      <w:r>
        <w:rPr>
          <w:spacing w:val="-8"/>
        </w:rPr>
        <w:t xml:space="preserve"> </w:t>
      </w:r>
      <w:r>
        <w:t>di</w:t>
      </w:r>
      <w:r>
        <w:rPr>
          <w:spacing w:val="-7"/>
        </w:rPr>
        <w:t xml:space="preserve"> </w:t>
      </w:r>
      <w:r>
        <w:t>responsabile</w:t>
      </w:r>
      <w:r>
        <w:rPr>
          <w:spacing w:val="-9"/>
        </w:rPr>
        <w:t xml:space="preserve"> </w:t>
      </w:r>
      <w:r>
        <w:t>legale</w:t>
      </w:r>
      <w:r>
        <w:rPr>
          <w:spacing w:val="-7"/>
        </w:rPr>
        <w:t xml:space="preserve"> </w:t>
      </w:r>
      <w:r>
        <w:t>dell’ente,</w:t>
      </w:r>
      <w:r>
        <w:rPr>
          <w:spacing w:val="-10"/>
        </w:rPr>
        <w:t xml:space="preserve"> </w:t>
      </w:r>
      <w:r>
        <w:t>eserciterà un</w:t>
      </w:r>
      <w:r>
        <w:rPr>
          <w:spacing w:val="-15"/>
        </w:rPr>
        <w:t xml:space="preserve"> </w:t>
      </w:r>
      <w:r>
        <w:t>controllo</w:t>
      </w:r>
      <w:r>
        <w:rPr>
          <w:spacing w:val="-15"/>
        </w:rPr>
        <w:t xml:space="preserve"> </w:t>
      </w:r>
      <w:r>
        <w:t>periodico</w:t>
      </w:r>
      <w:r>
        <w:rPr>
          <w:spacing w:val="-13"/>
        </w:rPr>
        <w:t xml:space="preserve"> </w:t>
      </w:r>
      <w:r>
        <w:t>sui</w:t>
      </w:r>
      <w:r>
        <w:rPr>
          <w:spacing w:val="-18"/>
        </w:rPr>
        <w:t xml:space="preserve"> </w:t>
      </w:r>
      <w:r>
        <w:t>contenuti</w:t>
      </w:r>
      <w:r>
        <w:rPr>
          <w:spacing w:val="-13"/>
        </w:rPr>
        <w:t xml:space="preserve"> </w:t>
      </w:r>
      <w:r>
        <w:t>pubblicati</w:t>
      </w:r>
      <w:r>
        <w:rPr>
          <w:spacing w:val="-14"/>
        </w:rPr>
        <w:t xml:space="preserve"> </w:t>
      </w:r>
      <w:r>
        <w:t>sul</w:t>
      </w:r>
      <w:r>
        <w:rPr>
          <w:spacing w:val="-15"/>
        </w:rPr>
        <w:t xml:space="preserve"> </w:t>
      </w:r>
      <w:r>
        <w:t>sito.</w:t>
      </w:r>
      <w:r>
        <w:rPr>
          <w:spacing w:val="-15"/>
        </w:rPr>
        <w:t xml:space="preserve"> </w:t>
      </w:r>
      <w:r>
        <w:t>Il</w:t>
      </w:r>
      <w:r>
        <w:rPr>
          <w:spacing w:val="-16"/>
        </w:rPr>
        <w:t xml:space="preserve"> </w:t>
      </w:r>
      <w:r>
        <w:t>Dirigente</w:t>
      </w:r>
      <w:r>
        <w:rPr>
          <w:spacing w:val="-15"/>
        </w:rPr>
        <w:t xml:space="preserve"> </w:t>
      </w:r>
      <w:r>
        <w:t>scolastico</w:t>
      </w:r>
      <w:r>
        <w:rPr>
          <w:spacing w:val="-17"/>
        </w:rPr>
        <w:t xml:space="preserve"> </w:t>
      </w:r>
      <w:r>
        <w:t>si</w:t>
      </w:r>
      <w:r>
        <w:rPr>
          <w:spacing w:val="-15"/>
        </w:rPr>
        <w:t xml:space="preserve"> </w:t>
      </w:r>
      <w:r>
        <w:t>coordinerà con il DPO della scuola</w:t>
      </w:r>
      <w:r w:rsidR="00C76E1B">
        <w:t xml:space="preserve"> (Dott. Cosimo RIZZO - PEC: cosimorizzo.dpo@pec.it</w:t>
      </w:r>
      <w:r w:rsidR="00042C63">
        <w:t>)</w:t>
      </w:r>
      <w:r w:rsidR="00C76E1B">
        <w:t xml:space="preserve"> </w:t>
      </w:r>
      <w:r>
        <w:t>per gli aspetti legati alla protezione dei dati</w:t>
      </w:r>
      <w:r>
        <w:rPr>
          <w:spacing w:val="-19"/>
        </w:rPr>
        <w:t xml:space="preserve"> </w:t>
      </w:r>
      <w:r>
        <w:t>personali.</w:t>
      </w:r>
    </w:p>
    <w:p w14:paraId="16C39DB8" w14:textId="77777777" w:rsidR="00884502" w:rsidRPr="00605077" w:rsidRDefault="00884502">
      <w:pPr>
        <w:pStyle w:val="Corpotesto"/>
        <w:ind w:left="0"/>
        <w:rPr>
          <w:sz w:val="20"/>
          <w:szCs w:val="20"/>
        </w:rPr>
      </w:pPr>
    </w:p>
    <w:p w14:paraId="698669FE" w14:textId="77777777" w:rsidR="00884502" w:rsidRDefault="001D3ED2">
      <w:pPr>
        <w:pStyle w:val="Titolo1"/>
        <w:spacing w:before="231"/>
      </w:pPr>
      <w:r>
        <w:t>Art. 3 – Requisiti per la pubblicazione</w:t>
      </w:r>
    </w:p>
    <w:p w14:paraId="649D206B" w14:textId="77777777" w:rsidR="00884502" w:rsidRDefault="001D3ED2">
      <w:pPr>
        <w:pStyle w:val="Corpotesto"/>
        <w:ind w:right="110"/>
        <w:jc w:val="both"/>
      </w:pPr>
      <w:r>
        <w:t>I documenti, le informazioni e qualsiasi altro contenuto pubblicato sul sito devono essere inderogabilmente collegabili alle attività istituzionali della scuola.</w:t>
      </w:r>
    </w:p>
    <w:p w14:paraId="7AF19F54" w14:textId="77777777" w:rsidR="00884502" w:rsidRDefault="00884502">
      <w:pPr>
        <w:pStyle w:val="Corpotesto"/>
        <w:spacing w:before="2"/>
        <w:ind w:left="0"/>
      </w:pPr>
    </w:p>
    <w:p w14:paraId="227A6064" w14:textId="77777777" w:rsidR="00884502" w:rsidRDefault="001D3ED2">
      <w:pPr>
        <w:pStyle w:val="Corpotesto"/>
        <w:ind w:right="110"/>
        <w:jc w:val="both"/>
      </w:pPr>
      <w:r>
        <w:rPr>
          <w:color w:val="303030"/>
        </w:rPr>
        <w:t>I contenuti devono essere scritti in lingua italiana, ferma restando la possibilità di contemplare</w:t>
      </w:r>
      <w:r>
        <w:rPr>
          <w:color w:val="303030"/>
          <w:spacing w:val="-9"/>
        </w:rPr>
        <w:t xml:space="preserve"> </w:t>
      </w:r>
      <w:r>
        <w:rPr>
          <w:color w:val="303030"/>
        </w:rPr>
        <w:t>nel</w:t>
      </w:r>
      <w:r>
        <w:rPr>
          <w:color w:val="303030"/>
          <w:spacing w:val="-10"/>
        </w:rPr>
        <w:t xml:space="preserve"> </w:t>
      </w:r>
      <w:r>
        <w:rPr>
          <w:color w:val="303030"/>
        </w:rPr>
        <w:t>sito</w:t>
      </w:r>
      <w:r>
        <w:rPr>
          <w:color w:val="303030"/>
          <w:spacing w:val="-10"/>
        </w:rPr>
        <w:t xml:space="preserve"> </w:t>
      </w:r>
      <w:r>
        <w:rPr>
          <w:color w:val="303030"/>
        </w:rPr>
        <w:t>sistemi</w:t>
      </w:r>
      <w:r>
        <w:rPr>
          <w:color w:val="303030"/>
          <w:spacing w:val="-8"/>
        </w:rPr>
        <w:t xml:space="preserve"> </w:t>
      </w:r>
      <w:r>
        <w:rPr>
          <w:color w:val="303030"/>
        </w:rPr>
        <w:t>di</w:t>
      </w:r>
      <w:r>
        <w:rPr>
          <w:color w:val="303030"/>
          <w:spacing w:val="-10"/>
        </w:rPr>
        <w:t xml:space="preserve"> </w:t>
      </w:r>
      <w:r>
        <w:rPr>
          <w:color w:val="303030"/>
        </w:rPr>
        <w:t>traduzione</w:t>
      </w:r>
      <w:r>
        <w:rPr>
          <w:color w:val="303030"/>
          <w:spacing w:val="-8"/>
        </w:rPr>
        <w:t xml:space="preserve"> </w:t>
      </w:r>
      <w:r>
        <w:rPr>
          <w:color w:val="303030"/>
        </w:rPr>
        <w:t>in</w:t>
      </w:r>
      <w:r>
        <w:rPr>
          <w:color w:val="303030"/>
          <w:spacing w:val="-13"/>
        </w:rPr>
        <w:t xml:space="preserve"> </w:t>
      </w:r>
      <w:r>
        <w:rPr>
          <w:color w:val="303030"/>
        </w:rPr>
        <w:t>altre</w:t>
      </w:r>
      <w:r>
        <w:rPr>
          <w:color w:val="303030"/>
          <w:spacing w:val="-9"/>
        </w:rPr>
        <w:t xml:space="preserve"> </w:t>
      </w:r>
      <w:r>
        <w:rPr>
          <w:color w:val="303030"/>
        </w:rPr>
        <w:t>lingue;</w:t>
      </w:r>
      <w:r>
        <w:rPr>
          <w:color w:val="303030"/>
          <w:spacing w:val="-10"/>
        </w:rPr>
        <w:t xml:space="preserve"> </w:t>
      </w:r>
      <w:r>
        <w:rPr>
          <w:color w:val="303030"/>
        </w:rPr>
        <w:t>devono</w:t>
      </w:r>
      <w:r>
        <w:rPr>
          <w:color w:val="303030"/>
          <w:spacing w:val="-9"/>
        </w:rPr>
        <w:t xml:space="preserve"> </w:t>
      </w:r>
      <w:r>
        <w:rPr>
          <w:color w:val="303030"/>
        </w:rPr>
        <w:t>altresì</w:t>
      </w:r>
      <w:r>
        <w:rPr>
          <w:color w:val="303030"/>
          <w:spacing w:val="-9"/>
        </w:rPr>
        <w:t xml:space="preserve"> </w:t>
      </w:r>
      <w:r>
        <w:rPr>
          <w:color w:val="303030"/>
        </w:rPr>
        <w:t>essere</w:t>
      </w:r>
      <w:r>
        <w:rPr>
          <w:color w:val="303030"/>
          <w:spacing w:val="-9"/>
        </w:rPr>
        <w:t xml:space="preserve"> </w:t>
      </w:r>
      <w:r>
        <w:rPr>
          <w:color w:val="303030"/>
        </w:rPr>
        <w:t>affidabili, aggiornati e comprensibili nel linguaggio in cui sono</w:t>
      </w:r>
      <w:r>
        <w:rPr>
          <w:color w:val="303030"/>
          <w:spacing w:val="-3"/>
        </w:rPr>
        <w:t xml:space="preserve"> </w:t>
      </w:r>
      <w:r>
        <w:rPr>
          <w:color w:val="303030"/>
        </w:rPr>
        <w:t>espressi.</w:t>
      </w:r>
    </w:p>
    <w:p w14:paraId="4BD08E01" w14:textId="77777777" w:rsidR="00884502" w:rsidRPr="00605077" w:rsidRDefault="00884502">
      <w:pPr>
        <w:pStyle w:val="Corpotesto"/>
        <w:spacing w:before="10"/>
        <w:ind w:left="0"/>
        <w:rPr>
          <w:sz w:val="14"/>
          <w:szCs w:val="14"/>
        </w:rPr>
      </w:pPr>
    </w:p>
    <w:p w14:paraId="1AE4A69D" w14:textId="77777777" w:rsidR="00884502" w:rsidRDefault="001D3ED2">
      <w:pPr>
        <w:pStyle w:val="Corpotesto"/>
        <w:ind w:right="113"/>
        <w:jc w:val="both"/>
      </w:pPr>
      <w:r>
        <w:t>Non</w:t>
      </w:r>
      <w:r>
        <w:rPr>
          <w:spacing w:val="-17"/>
        </w:rPr>
        <w:t xml:space="preserve"> </w:t>
      </w:r>
      <w:r>
        <w:t>è</w:t>
      </w:r>
      <w:r>
        <w:rPr>
          <w:spacing w:val="-18"/>
        </w:rPr>
        <w:t xml:space="preserve"> </w:t>
      </w:r>
      <w:r>
        <w:t>ammessa</w:t>
      </w:r>
      <w:r>
        <w:rPr>
          <w:spacing w:val="-18"/>
        </w:rPr>
        <w:t xml:space="preserve"> </w:t>
      </w:r>
      <w:r>
        <w:t>la</w:t>
      </w:r>
      <w:r>
        <w:rPr>
          <w:spacing w:val="-18"/>
        </w:rPr>
        <w:t xml:space="preserve"> </w:t>
      </w:r>
      <w:r>
        <w:t>pubblicazione</w:t>
      </w:r>
      <w:r>
        <w:rPr>
          <w:spacing w:val="-16"/>
        </w:rPr>
        <w:t xml:space="preserve"> </w:t>
      </w:r>
      <w:r>
        <w:t>di</w:t>
      </w:r>
      <w:r>
        <w:rPr>
          <w:spacing w:val="-18"/>
        </w:rPr>
        <w:t xml:space="preserve"> </w:t>
      </w:r>
      <w:r>
        <w:t>contenuti</w:t>
      </w:r>
      <w:r>
        <w:rPr>
          <w:spacing w:val="-18"/>
        </w:rPr>
        <w:t xml:space="preserve"> </w:t>
      </w:r>
      <w:r>
        <w:t>contrari</w:t>
      </w:r>
      <w:r>
        <w:rPr>
          <w:spacing w:val="-17"/>
        </w:rPr>
        <w:t xml:space="preserve"> </w:t>
      </w:r>
      <w:r>
        <w:t>a</w:t>
      </w:r>
      <w:r>
        <w:rPr>
          <w:spacing w:val="-18"/>
        </w:rPr>
        <w:t xml:space="preserve"> </w:t>
      </w:r>
      <w:r>
        <w:t>norme</w:t>
      </w:r>
      <w:r>
        <w:rPr>
          <w:spacing w:val="-18"/>
        </w:rPr>
        <w:t xml:space="preserve"> </w:t>
      </w:r>
      <w:r>
        <w:t>dell’ordinamento</w:t>
      </w:r>
      <w:r>
        <w:rPr>
          <w:spacing w:val="-16"/>
        </w:rPr>
        <w:t xml:space="preserve"> </w:t>
      </w:r>
      <w:r>
        <w:t>nazionale (in particolare in materia civile, lavoristica, penale e amministrativa) e</w:t>
      </w:r>
      <w:r>
        <w:rPr>
          <w:spacing w:val="-34"/>
        </w:rPr>
        <w:t xml:space="preserve"> </w:t>
      </w:r>
      <w:r>
        <w:t>internazionale.</w:t>
      </w:r>
    </w:p>
    <w:p w14:paraId="50D89E3D" w14:textId="77777777" w:rsidR="00884502" w:rsidRDefault="001D3ED2">
      <w:pPr>
        <w:pStyle w:val="Corpotesto"/>
        <w:spacing w:before="75"/>
        <w:ind w:right="113"/>
        <w:jc w:val="both"/>
      </w:pPr>
      <w:r>
        <w:t>Non</w:t>
      </w:r>
      <w:r>
        <w:rPr>
          <w:spacing w:val="-6"/>
        </w:rPr>
        <w:t xml:space="preserve"> </w:t>
      </w:r>
      <w:r>
        <w:t>è</w:t>
      </w:r>
      <w:r>
        <w:rPr>
          <w:spacing w:val="-6"/>
        </w:rPr>
        <w:t xml:space="preserve"> </w:t>
      </w:r>
      <w:r>
        <w:t>ammessa</w:t>
      </w:r>
      <w:r>
        <w:rPr>
          <w:spacing w:val="-7"/>
        </w:rPr>
        <w:t xml:space="preserve"> </w:t>
      </w:r>
      <w:r>
        <w:t>la</w:t>
      </w:r>
      <w:r>
        <w:rPr>
          <w:spacing w:val="-6"/>
        </w:rPr>
        <w:t xml:space="preserve"> </w:t>
      </w:r>
      <w:r>
        <w:t>pubblicazione</w:t>
      </w:r>
      <w:r>
        <w:rPr>
          <w:spacing w:val="-4"/>
        </w:rPr>
        <w:t xml:space="preserve"> </w:t>
      </w:r>
      <w:r>
        <w:t>di</w:t>
      </w:r>
      <w:r>
        <w:rPr>
          <w:spacing w:val="-6"/>
        </w:rPr>
        <w:t xml:space="preserve"> </w:t>
      </w:r>
      <w:r>
        <w:t>contenuti</w:t>
      </w:r>
      <w:r>
        <w:rPr>
          <w:spacing w:val="-6"/>
        </w:rPr>
        <w:t xml:space="preserve"> </w:t>
      </w:r>
      <w:r>
        <w:t>che</w:t>
      </w:r>
      <w:r>
        <w:rPr>
          <w:spacing w:val="-6"/>
        </w:rPr>
        <w:t xml:space="preserve"> </w:t>
      </w:r>
      <w:r>
        <w:t>violino</w:t>
      </w:r>
      <w:r>
        <w:rPr>
          <w:spacing w:val="-6"/>
        </w:rPr>
        <w:t xml:space="preserve"> </w:t>
      </w:r>
      <w:r>
        <w:t>diritti</w:t>
      </w:r>
      <w:r>
        <w:rPr>
          <w:spacing w:val="-5"/>
        </w:rPr>
        <w:t xml:space="preserve"> </w:t>
      </w:r>
      <w:r>
        <w:t>di</w:t>
      </w:r>
      <w:r>
        <w:rPr>
          <w:spacing w:val="-7"/>
        </w:rPr>
        <w:t xml:space="preserve"> </w:t>
      </w:r>
      <w:r>
        <w:t>proprietà</w:t>
      </w:r>
      <w:r>
        <w:rPr>
          <w:spacing w:val="-5"/>
        </w:rPr>
        <w:t xml:space="preserve"> </w:t>
      </w:r>
      <w:r>
        <w:t>intellettuale, diritti d’autore, il diritto alla protezione dei propri dati</w:t>
      </w:r>
      <w:r>
        <w:rPr>
          <w:spacing w:val="-6"/>
        </w:rPr>
        <w:t xml:space="preserve"> </w:t>
      </w:r>
      <w:r>
        <w:t>personali.</w:t>
      </w:r>
    </w:p>
    <w:p w14:paraId="213B75C2" w14:textId="77777777" w:rsidR="00884502" w:rsidRPr="00605077" w:rsidRDefault="00884502">
      <w:pPr>
        <w:pStyle w:val="Corpotesto"/>
        <w:ind w:left="0"/>
        <w:rPr>
          <w:sz w:val="14"/>
          <w:szCs w:val="14"/>
        </w:rPr>
      </w:pPr>
    </w:p>
    <w:p w14:paraId="01216707" w14:textId="77777777" w:rsidR="00884502" w:rsidRDefault="001D3ED2">
      <w:pPr>
        <w:pStyle w:val="Corpotesto"/>
        <w:ind w:right="109"/>
        <w:jc w:val="both"/>
      </w:pPr>
      <w:r>
        <w:t>In</w:t>
      </w:r>
      <w:r>
        <w:rPr>
          <w:spacing w:val="-5"/>
        </w:rPr>
        <w:t xml:space="preserve"> </w:t>
      </w:r>
      <w:r>
        <w:t>materia</w:t>
      </w:r>
      <w:r>
        <w:rPr>
          <w:spacing w:val="-5"/>
        </w:rPr>
        <w:t xml:space="preserve"> </w:t>
      </w:r>
      <w:r>
        <w:t>di</w:t>
      </w:r>
      <w:r>
        <w:rPr>
          <w:spacing w:val="-5"/>
        </w:rPr>
        <w:t xml:space="preserve"> </w:t>
      </w:r>
      <w:r>
        <w:t>dati</w:t>
      </w:r>
      <w:r>
        <w:rPr>
          <w:spacing w:val="-5"/>
        </w:rPr>
        <w:t xml:space="preserve"> </w:t>
      </w:r>
      <w:r>
        <w:t>personali</w:t>
      </w:r>
      <w:r>
        <w:rPr>
          <w:spacing w:val="-3"/>
        </w:rPr>
        <w:t xml:space="preserve"> </w:t>
      </w:r>
      <w:r>
        <w:t>(si</w:t>
      </w:r>
      <w:r>
        <w:rPr>
          <w:spacing w:val="-5"/>
        </w:rPr>
        <w:t xml:space="preserve"> </w:t>
      </w:r>
      <w:r>
        <w:t>veda</w:t>
      </w:r>
      <w:r>
        <w:rPr>
          <w:spacing w:val="-5"/>
        </w:rPr>
        <w:t xml:space="preserve"> </w:t>
      </w:r>
      <w:r>
        <w:t>il</w:t>
      </w:r>
      <w:r>
        <w:rPr>
          <w:spacing w:val="-4"/>
        </w:rPr>
        <w:t xml:space="preserve"> </w:t>
      </w:r>
      <w:r>
        <w:t>Regolamento</w:t>
      </w:r>
      <w:r>
        <w:rPr>
          <w:spacing w:val="-4"/>
        </w:rPr>
        <w:t xml:space="preserve"> </w:t>
      </w:r>
      <w:r>
        <w:t>UE</w:t>
      </w:r>
      <w:r>
        <w:rPr>
          <w:spacing w:val="-5"/>
        </w:rPr>
        <w:t xml:space="preserve"> </w:t>
      </w:r>
      <w:r>
        <w:t>2016/679,</w:t>
      </w:r>
      <w:r>
        <w:rPr>
          <w:spacing w:val="-4"/>
        </w:rPr>
        <w:t xml:space="preserve"> </w:t>
      </w:r>
      <w:r>
        <w:t>il</w:t>
      </w:r>
      <w:r>
        <w:rPr>
          <w:spacing w:val="-5"/>
        </w:rPr>
        <w:t xml:space="preserve"> </w:t>
      </w:r>
      <w:r>
        <w:t>Dlgs</w:t>
      </w:r>
      <w:r>
        <w:rPr>
          <w:spacing w:val="-5"/>
        </w:rPr>
        <w:t xml:space="preserve"> </w:t>
      </w:r>
      <w:r>
        <w:t>196/2003</w:t>
      </w:r>
      <w:r>
        <w:rPr>
          <w:spacing w:val="-7"/>
        </w:rPr>
        <w:t xml:space="preserve"> </w:t>
      </w:r>
      <w:r>
        <w:t>e</w:t>
      </w:r>
      <w:r>
        <w:rPr>
          <w:spacing w:val="-4"/>
        </w:rPr>
        <w:t xml:space="preserve"> </w:t>
      </w:r>
      <w:r>
        <w:t>tutte le norme e le prassi collegate), si ricorda che si possono pubblicare sul sito della scuola dati</w:t>
      </w:r>
      <w:r>
        <w:rPr>
          <w:spacing w:val="-15"/>
        </w:rPr>
        <w:t xml:space="preserve"> </w:t>
      </w:r>
      <w:r>
        <w:t>personali,</w:t>
      </w:r>
      <w:r>
        <w:rPr>
          <w:spacing w:val="-15"/>
        </w:rPr>
        <w:t xml:space="preserve"> </w:t>
      </w:r>
      <w:r>
        <w:t>di</w:t>
      </w:r>
      <w:r>
        <w:rPr>
          <w:spacing w:val="-16"/>
        </w:rPr>
        <w:t xml:space="preserve"> </w:t>
      </w:r>
      <w:r>
        <w:t>qualsiasi</w:t>
      </w:r>
      <w:r>
        <w:rPr>
          <w:spacing w:val="-14"/>
        </w:rPr>
        <w:t xml:space="preserve"> </w:t>
      </w:r>
      <w:r>
        <w:t>genere,</w:t>
      </w:r>
      <w:r>
        <w:rPr>
          <w:spacing w:val="-15"/>
        </w:rPr>
        <w:t xml:space="preserve"> </w:t>
      </w:r>
      <w:r>
        <w:t>a</w:t>
      </w:r>
      <w:r>
        <w:rPr>
          <w:spacing w:val="-16"/>
        </w:rPr>
        <w:t xml:space="preserve"> </w:t>
      </w:r>
      <w:r>
        <w:t>prescindere</w:t>
      </w:r>
      <w:r>
        <w:rPr>
          <w:spacing w:val="-14"/>
        </w:rPr>
        <w:t xml:space="preserve"> </w:t>
      </w:r>
      <w:r>
        <w:t>dalla</w:t>
      </w:r>
      <w:r>
        <w:rPr>
          <w:spacing w:val="-15"/>
        </w:rPr>
        <w:t xml:space="preserve"> </w:t>
      </w:r>
      <w:r>
        <w:t>specifica</w:t>
      </w:r>
      <w:r>
        <w:rPr>
          <w:spacing w:val="-15"/>
        </w:rPr>
        <w:t xml:space="preserve"> </w:t>
      </w:r>
      <w:r>
        <w:t>sezione</w:t>
      </w:r>
      <w:r>
        <w:rPr>
          <w:spacing w:val="-13"/>
        </w:rPr>
        <w:t xml:space="preserve"> </w:t>
      </w:r>
      <w:r>
        <w:t>del</w:t>
      </w:r>
      <w:r>
        <w:rPr>
          <w:spacing w:val="-15"/>
        </w:rPr>
        <w:t xml:space="preserve"> </w:t>
      </w:r>
      <w:r>
        <w:t>sito</w:t>
      </w:r>
      <w:r>
        <w:rPr>
          <w:spacing w:val="-16"/>
        </w:rPr>
        <w:t xml:space="preserve"> </w:t>
      </w:r>
      <w:r>
        <w:t>coinvolta, SOLO</w:t>
      </w:r>
      <w:r>
        <w:rPr>
          <w:spacing w:val="-6"/>
        </w:rPr>
        <w:t xml:space="preserve"> </w:t>
      </w:r>
      <w:r>
        <w:t>SE</w:t>
      </w:r>
      <w:r>
        <w:rPr>
          <w:spacing w:val="-4"/>
        </w:rPr>
        <w:t xml:space="preserve"> </w:t>
      </w:r>
      <w:r>
        <w:t>questa</w:t>
      </w:r>
      <w:r>
        <w:rPr>
          <w:spacing w:val="-7"/>
        </w:rPr>
        <w:t xml:space="preserve"> </w:t>
      </w:r>
      <w:r>
        <w:t>pubblicazione</w:t>
      </w:r>
      <w:r>
        <w:rPr>
          <w:spacing w:val="-4"/>
        </w:rPr>
        <w:t xml:space="preserve"> </w:t>
      </w:r>
      <w:r>
        <w:t>è</w:t>
      </w:r>
      <w:r>
        <w:rPr>
          <w:spacing w:val="-4"/>
        </w:rPr>
        <w:t xml:space="preserve"> </w:t>
      </w:r>
      <w:r>
        <w:t>prevista</w:t>
      </w:r>
      <w:r>
        <w:rPr>
          <w:spacing w:val="-7"/>
        </w:rPr>
        <w:t xml:space="preserve"> </w:t>
      </w:r>
      <w:r>
        <w:t>da</w:t>
      </w:r>
      <w:r>
        <w:rPr>
          <w:spacing w:val="-6"/>
        </w:rPr>
        <w:t xml:space="preserve"> </w:t>
      </w:r>
      <w:r>
        <w:t>norme</w:t>
      </w:r>
      <w:r>
        <w:rPr>
          <w:spacing w:val="-7"/>
        </w:rPr>
        <w:t xml:space="preserve"> </w:t>
      </w:r>
      <w:r>
        <w:t>di</w:t>
      </w:r>
      <w:r>
        <w:rPr>
          <w:spacing w:val="-4"/>
        </w:rPr>
        <w:t xml:space="preserve"> </w:t>
      </w:r>
      <w:r>
        <w:t>Legge</w:t>
      </w:r>
      <w:r>
        <w:rPr>
          <w:spacing w:val="-4"/>
        </w:rPr>
        <w:t xml:space="preserve"> </w:t>
      </w:r>
      <w:r>
        <w:t>o</w:t>
      </w:r>
      <w:r>
        <w:rPr>
          <w:spacing w:val="-8"/>
        </w:rPr>
        <w:t xml:space="preserve"> </w:t>
      </w:r>
      <w:r>
        <w:t>di</w:t>
      </w:r>
      <w:r>
        <w:rPr>
          <w:spacing w:val="-3"/>
        </w:rPr>
        <w:t xml:space="preserve"> </w:t>
      </w:r>
      <w:r>
        <w:t>Regolamento</w:t>
      </w:r>
      <w:r>
        <w:rPr>
          <w:spacing w:val="-4"/>
        </w:rPr>
        <w:t xml:space="preserve"> </w:t>
      </w:r>
      <w:r>
        <w:t>(il</w:t>
      </w:r>
      <w:r>
        <w:rPr>
          <w:spacing w:val="-6"/>
        </w:rPr>
        <w:t xml:space="preserve"> </w:t>
      </w:r>
      <w:r>
        <w:t>richiamo al</w:t>
      </w:r>
      <w:r>
        <w:rPr>
          <w:spacing w:val="-4"/>
        </w:rPr>
        <w:t xml:space="preserve"> </w:t>
      </w:r>
      <w:r>
        <w:t>Regolamento</w:t>
      </w:r>
      <w:r>
        <w:rPr>
          <w:spacing w:val="-4"/>
        </w:rPr>
        <w:t xml:space="preserve"> </w:t>
      </w:r>
      <w:r>
        <w:t>va</w:t>
      </w:r>
      <w:r>
        <w:rPr>
          <w:spacing w:val="-4"/>
        </w:rPr>
        <w:t xml:space="preserve"> </w:t>
      </w:r>
      <w:r>
        <w:t>inteso</w:t>
      </w:r>
      <w:r>
        <w:rPr>
          <w:spacing w:val="-3"/>
        </w:rPr>
        <w:t xml:space="preserve"> </w:t>
      </w:r>
      <w:r>
        <w:t>come</w:t>
      </w:r>
      <w:r>
        <w:rPr>
          <w:spacing w:val="-5"/>
        </w:rPr>
        <w:t xml:space="preserve"> </w:t>
      </w:r>
      <w:r>
        <w:t>richiamo</w:t>
      </w:r>
      <w:r>
        <w:rPr>
          <w:spacing w:val="-4"/>
        </w:rPr>
        <w:t xml:space="preserve"> </w:t>
      </w:r>
      <w:r>
        <w:t>a</w:t>
      </w:r>
      <w:r>
        <w:rPr>
          <w:spacing w:val="-4"/>
        </w:rPr>
        <w:t xml:space="preserve"> </w:t>
      </w:r>
      <w:r>
        <w:t>norme</w:t>
      </w:r>
      <w:r>
        <w:rPr>
          <w:spacing w:val="-4"/>
        </w:rPr>
        <w:t xml:space="preserve"> </w:t>
      </w:r>
      <w:r>
        <w:t>di</w:t>
      </w:r>
      <w:r>
        <w:rPr>
          <w:spacing w:val="-4"/>
        </w:rPr>
        <w:t xml:space="preserve"> </w:t>
      </w:r>
      <w:r>
        <w:t>rango</w:t>
      </w:r>
      <w:r>
        <w:rPr>
          <w:spacing w:val="-5"/>
        </w:rPr>
        <w:t xml:space="preserve"> </w:t>
      </w:r>
      <w:r>
        <w:t>secondario,</w:t>
      </w:r>
      <w:r>
        <w:rPr>
          <w:spacing w:val="-4"/>
        </w:rPr>
        <w:t xml:space="preserve"> </w:t>
      </w:r>
      <w:r>
        <w:t>quali,</w:t>
      </w:r>
      <w:r>
        <w:rPr>
          <w:spacing w:val="-4"/>
        </w:rPr>
        <w:t xml:space="preserve"> </w:t>
      </w:r>
      <w:r>
        <w:t>ad</w:t>
      </w:r>
      <w:r>
        <w:rPr>
          <w:spacing w:val="-5"/>
        </w:rPr>
        <w:t xml:space="preserve"> </w:t>
      </w:r>
      <w:r>
        <w:t>esempio, DM, DPR, DPCI,</w:t>
      </w:r>
      <w:r>
        <w:rPr>
          <w:spacing w:val="-1"/>
        </w:rPr>
        <w:t xml:space="preserve"> </w:t>
      </w:r>
      <w:r>
        <w:t>ecc).</w:t>
      </w:r>
    </w:p>
    <w:p w14:paraId="797A18F5" w14:textId="77777777" w:rsidR="00884502" w:rsidRPr="00605077" w:rsidRDefault="00884502">
      <w:pPr>
        <w:pStyle w:val="Corpotesto"/>
        <w:ind w:left="0"/>
        <w:rPr>
          <w:sz w:val="14"/>
          <w:szCs w:val="14"/>
        </w:rPr>
      </w:pPr>
    </w:p>
    <w:p w14:paraId="5C1C6FA8" w14:textId="5896C869" w:rsidR="00884502" w:rsidRDefault="001D3ED2">
      <w:pPr>
        <w:pStyle w:val="Corpotesto"/>
        <w:ind w:right="109"/>
        <w:jc w:val="both"/>
      </w:pPr>
      <w:r>
        <w:t>Ove rispettata questa condizione, i dati potranno essere pubblicati per il tempo previsto dall</w:t>
      </w:r>
      <w:r w:rsidR="00167B8C">
        <w:t>e</w:t>
      </w:r>
      <w:r>
        <w:t xml:space="preserve"> norme che ne prevedono la pubblicazione o, in mancanza di indicazioni sul punto, per il tempo strettamente necessario allo svolgimento delle funzioni istituzionali a cui è preordinata la pubblicazione.</w:t>
      </w:r>
    </w:p>
    <w:p w14:paraId="49F460C3" w14:textId="77777777" w:rsidR="00884502" w:rsidRPr="00605077" w:rsidRDefault="00884502">
      <w:pPr>
        <w:pStyle w:val="Corpotesto"/>
        <w:spacing w:before="11"/>
        <w:ind w:left="0"/>
        <w:rPr>
          <w:sz w:val="14"/>
          <w:szCs w:val="14"/>
        </w:rPr>
      </w:pPr>
    </w:p>
    <w:p w14:paraId="3F3105C9" w14:textId="77777777" w:rsidR="00884502" w:rsidRDefault="001D3ED2">
      <w:pPr>
        <w:pStyle w:val="Corpotesto"/>
        <w:ind w:right="108"/>
        <w:jc w:val="both"/>
      </w:pPr>
      <w:r>
        <w:t>Ove rispettata la condizione della presenza di una norma di legge o di regolamento, si rammenta che foto e video degli alunni (quali ad esempio foto relative ad attivita</w:t>
      </w:r>
      <w:r>
        <w:rPr>
          <w:rFonts w:ascii="Arial" w:hAnsi="Arial"/>
        </w:rPr>
        <w:t xml:space="preserve">̀ </w:t>
      </w:r>
      <w:r>
        <w:t>di laboratorio, visite guidate, premiazioni, partecipazioni a gare sportive, ecc.) dovranno vedere</w:t>
      </w:r>
      <w:r>
        <w:rPr>
          <w:spacing w:val="-7"/>
        </w:rPr>
        <w:t xml:space="preserve"> </w:t>
      </w:r>
      <w:r>
        <w:t>i</w:t>
      </w:r>
      <w:r>
        <w:rPr>
          <w:spacing w:val="-9"/>
        </w:rPr>
        <w:t xml:space="preserve"> </w:t>
      </w:r>
      <w:r>
        <w:t>minori</w:t>
      </w:r>
      <w:r>
        <w:rPr>
          <w:spacing w:val="-8"/>
        </w:rPr>
        <w:t xml:space="preserve"> </w:t>
      </w:r>
      <w:r>
        <w:t>ritratti</w:t>
      </w:r>
      <w:r>
        <w:rPr>
          <w:spacing w:val="-9"/>
        </w:rPr>
        <w:t xml:space="preserve"> </w:t>
      </w:r>
      <w:r>
        <w:t>solo</w:t>
      </w:r>
      <w:r>
        <w:rPr>
          <w:spacing w:val="-8"/>
        </w:rPr>
        <w:t xml:space="preserve"> </w:t>
      </w:r>
      <w:r>
        <w:t>nei</w:t>
      </w:r>
      <w:r>
        <w:rPr>
          <w:spacing w:val="-7"/>
        </w:rPr>
        <w:t xml:space="preserve"> </w:t>
      </w:r>
      <w:r>
        <w:t>momenti</w:t>
      </w:r>
      <w:r>
        <w:rPr>
          <w:spacing w:val="-8"/>
        </w:rPr>
        <w:t xml:space="preserve"> </w:t>
      </w:r>
      <w:r>
        <w:t>“positivi”</w:t>
      </w:r>
      <w:r>
        <w:rPr>
          <w:spacing w:val="-9"/>
        </w:rPr>
        <w:t xml:space="preserve"> </w:t>
      </w:r>
      <w:r>
        <w:t>(secondo</w:t>
      </w:r>
      <w:r>
        <w:rPr>
          <w:spacing w:val="-8"/>
        </w:rPr>
        <w:t xml:space="preserve"> </w:t>
      </w:r>
      <w:r>
        <w:t>la</w:t>
      </w:r>
      <w:r>
        <w:rPr>
          <w:spacing w:val="-8"/>
        </w:rPr>
        <w:t xml:space="preserve"> </w:t>
      </w:r>
      <w:r>
        <w:t>terminologia</w:t>
      </w:r>
      <w:r>
        <w:rPr>
          <w:spacing w:val="-6"/>
        </w:rPr>
        <w:t xml:space="preserve"> </w:t>
      </w:r>
      <w:r>
        <w:t>utilizzata</w:t>
      </w:r>
      <w:r>
        <w:rPr>
          <w:spacing w:val="-7"/>
        </w:rPr>
        <w:t xml:space="preserve"> </w:t>
      </w:r>
      <w:r>
        <w:t>dal Garante per la protezione dei dati personali e dalla Carta di Treviso del 5 ottobre 1990 e successive integrazioni e aggiornamenti) legati alla vita della</w:t>
      </w:r>
      <w:r>
        <w:rPr>
          <w:spacing w:val="-8"/>
        </w:rPr>
        <w:t xml:space="preserve"> </w:t>
      </w:r>
      <w:r>
        <w:t>scuola.</w:t>
      </w:r>
    </w:p>
    <w:p w14:paraId="56B7CDE7" w14:textId="77777777" w:rsidR="00884502" w:rsidRPr="00605077" w:rsidRDefault="00884502">
      <w:pPr>
        <w:pStyle w:val="Corpotesto"/>
        <w:ind w:left="0"/>
        <w:rPr>
          <w:sz w:val="14"/>
          <w:szCs w:val="14"/>
        </w:rPr>
      </w:pPr>
    </w:p>
    <w:p w14:paraId="6463079C" w14:textId="77777777" w:rsidR="00884502" w:rsidRDefault="001D3ED2">
      <w:pPr>
        <w:pStyle w:val="Corpotesto"/>
        <w:spacing w:before="1"/>
        <w:ind w:right="110"/>
        <w:jc w:val="both"/>
      </w:pPr>
      <w:r>
        <w:t>In caso di dubbi sulla possibilità di pubblicare o meno un determinato documento, contenuto,</w:t>
      </w:r>
      <w:r>
        <w:rPr>
          <w:spacing w:val="-16"/>
        </w:rPr>
        <w:t xml:space="preserve"> </w:t>
      </w:r>
      <w:r>
        <w:t>immagine,</w:t>
      </w:r>
      <w:r>
        <w:rPr>
          <w:spacing w:val="-17"/>
        </w:rPr>
        <w:t xml:space="preserve"> </w:t>
      </w:r>
      <w:r>
        <w:t>informazione,</w:t>
      </w:r>
      <w:r>
        <w:rPr>
          <w:spacing w:val="-18"/>
        </w:rPr>
        <w:t xml:space="preserve"> </w:t>
      </w:r>
      <w:r>
        <w:t>dati</w:t>
      </w:r>
      <w:r>
        <w:rPr>
          <w:spacing w:val="-16"/>
        </w:rPr>
        <w:t xml:space="preserve"> </w:t>
      </w:r>
      <w:r>
        <w:t>personali,</w:t>
      </w:r>
      <w:r>
        <w:rPr>
          <w:spacing w:val="-16"/>
        </w:rPr>
        <w:t xml:space="preserve"> </w:t>
      </w:r>
      <w:r>
        <w:t>prima</w:t>
      </w:r>
      <w:r>
        <w:rPr>
          <w:spacing w:val="-19"/>
        </w:rPr>
        <w:t xml:space="preserve"> </w:t>
      </w:r>
      <w:r>
        <w:t>di</w:t>
      </w:r>
      <w:r>
        <w:rPr>
          <w:spacing w:val="-19"/>
        </w:rPr>
        <w:t xml:space="preserve"> </w:t>
      </w:r>
      <w:r>
        <w:t>procedere</w:t>
      </w:r>
      <w:r>
        <w:rPr>
          <w:spacing w:val="-17"/>
        </w:rPr>
        <w:t xml:space="preserve"> </w:t>
      </w:r>
      <w:r>
        <w:t>alla</w:t>
      </w:r>
      <w:r>
        <w:rPr>
          <w:spacing w:val="-16"/>
        </w:rPr>
        <w:t xml:space="preserve"> </w:t>
      </w:r>
      <w:r>
        <w:t>pubblicazione sul sito occorre coinvolgere il Dirigente scolastico o persona da lui delegata per ottenere il via libera alla</w:t>
      </w:r>
      <w:r>
        <w:rPr>
          <w:spacing w:val="2"/>
        </w:rPr>
        <w:t xml:space="preserve"> </w:t>
      </w:r>
      <w:r>
        <w:t>pubblicazione.</w:t>
      </w:r>
    </w:p>
    <w:p w14:paraId="4627CCB4" w14:textId="77777777" w:rsidR="00884502" w:rsidRPr="00605077" w:rsidRDefault="00884502">
      <w:pPr>
        <w:pStyle w:val="Corpotesto"/>
        <w:spacing w:before="1"/>
        <w:ind w:left="0"/>
        <w:rPr>
          <w:sz w:val="14"/>
          <w:szCs w:val="14"/>
        </w:rPr>
      </w:pPr>
    </w:p>
    <w:p w14:paraId="7FE4F7D8" w14:textId="77777777" w:rsidR="00884502" w:rsidRDefault="001D3ED2">
      <w:pPr>
        <w:pStyle w:val="Corpotesto"/>
        <w:ind w:right="112"/>
        <w:jc w:val="both"/>
      </w:pPr>
      <w:r>
        <w:t>Le pubblicazioni di dati riguardanti i dipendenti saranno collegate o al Dlgs 33/2013 o ad altre norme che ne consentono la pubblicazione.</w:t>
      </w:r>
    </w:p>
    <w:p w14:paraId="0E050D3D" w14:textId="77777777" w:rsidR="00884502" w:rsidRPr="00605077" w:rsidRDefault="00884502">
      <w:pPr>
        <w:pStyle w:val="Corpotesto"/>
        <w:spacing w:before="11"/>
        <w:ind w:left="0"/>
        <w:rPr>
          <w:sz w:val="14"/>
          <w:szCs w:val="14"/>
        </w:rPr>
      </w:pPr>
    </w:p>
    <w:p w14:paraId="1D77E6F2" w14:textId="1A99B6ED" w:rsidR="00884502" w:rsidRPr="00D2381D" w:rsidRDefault="001D3ED2">
      <w:pPr>
        <w:pStyle w:val="Corpotesto"/>
        <w:tabs>
          <w:tab w:val="left" w:pos="1723"/>
          <w:tab w:val="left" w:pos="2213"/>
          <w:tab w:val="left" w:pos="3512"/>
          <w:tab w:val="left" w:pos="3903"/>
          <w:tab w:val="left" w:pos="4986"/>
          <w:tab w:val="left" w:pos="5830"/>
          <w:tab w:val="left" w:pos="7636"/>
          <w:tab w:val="left" w:pos="8617"/>
        </w:tabs>
        <w:ind w:right="107"/>
        <w:rPr>
          <w:sz w:val="18"/>
          <w:szCs w:val="20"/>
        </w:rPr>
      </w:pPr>
      <w:r>
        <w:t xml:space="preserve">In ogni caso, non potranno mai essere pubblicati sul sito dati personali particolari (che rivelino l’origine razziale o etnica, le opinioni politiche, le convinzioni religiose o filosofiche, o l’appartenenza sindacale, </w:t>
      </w:r>
      <w:r w:rsidR="0032598F">
        <w:t>nonché</w:t>
      </w:r>
      <w:r>
        <w:rPr>
          <w:rFonts w:ascii="Arial" w:hAnsi="Arial"/>
        </w:rPr>
        <w:t xml:space="preserve">́ </w:t>
      </w:r>
      <w:r>
        <w:t>dati genetici, dati biometrici intesi a identificare</w:t>
      </w:r>
      <w:r>
        <w:rPr>
          <w:spacing w:val="-16"/>
        </w:rPr>
        <w:t xml:space="preserve"> </w:t>
      </w:r>
      <w:r>
        <w:t>in</w:t>
      </w:r>
      <w:r>
        <w:rPr>
          <w:spacing w:val="-17"/>
        </w:rPr>
        <w:t xml:space="preserve"> </w:t>
      </w:r>
      <w:r>
        <w:t>modo</w:t>
      </w:r>
      <w:r>
        <w:rPr>
          <w:spacing w:val="-15"/>
        </w:rPr>
        <w:t xml:space="preserve"> </w:t>
      </w:r>
      <w:r>
        <w:t>univoco</w:t>
      </w:r>
      <w:r>
        <w:rPr>
          <w:spacing w:val="-16"/>
        </w:rPr>
        <w:t xml:space="preserve"> </w:t>
      </w:r>
      <w:r>
        <w:t>una</w:t>
      </w:r>
      <w:r>
        <w:rPr>
          <w:spacing w:val="-17"/>
        </w:rPr>
        <w:t xml:space="preserve"> </w:t>
      </w:r>
      <w:r>
        <w:t>persona</w:t>
      </w:r>
      <w:r>
        <w:rPr>
          <w:spacing w:val="-15"/>
        </w:rPr>
        <w:t xml:space="preserve"> </w:t>
      </w:r>
      <w:r>
        <w:t>fisica,</w:t>
      </w:r>
      <w:r>
        <w:rPr>
          <w:spacing w:val="-16"/>
        </w:rPr>
        <w:t xml:space="preserve"> </w:t>
      </w:r>
      <w:r>
        <w:t>dati</w:t>
      </w:r>
      <w:r>
        <w:rPr>
          <w:spacing w:val="-14"/>
        </w:rPr>
        <w:t xml:space="preserve"> </w:t>
      </w:r>
      <w:r>
        <w:t>relativi</w:t>
      </w:r>
      <w:r>
        <w:rPr>
          <w:spacing w:val="-16"/>
        </w:rPr>
        <w:t xml:space="preserve"> </w:t>
      </w:r>
      <w:r>
        <w:t>alla</w:t>
      </w:r>
      <w:r>
        <w:rPr>
          <w:spacing w:val="-17"/>
        </w:rPr>
        <w:t xml:space="preserve"> </w:t>
      </w:r>
      <w:r>
        <w:t>salute</w:t>
      </w:r>
      <w:r>
        <w:rPr>
          <w:spacing w:val="-16"/>
        </w:rPr>
        <w:t xml:space="preserve"> </w:t>
      </w:r>
      <w:r>
        <w:t>o</w:t>
      </w:r>
      <w:r>
        <w:rPr>
          <w:spacing w:val="-15"/>
        </w:rPr>
        <w:t xml:space="preserve"> </w:t>
      </w:r>
      <w:r>
        <w:t>alla</w:t>
      </w:r>
      <w:r>
        <w:rPr>
          <w:spacing w:val="-14"/>
        </w:rPr>
        <w:t xml:space="preserve"> </w:t>
      </w:r>
      <w:r>
        <w:t>vita</w:t>
      </w:r>
      <w:r>
        <w:rPr>
          <w:spacing w:val="-17"/>
        </w:rPr>
        <w:t xml:space="preserve"> </w:t>
      </w:r>
      <w:r>
        <w:t>sessuale o all’orientamento sessuale della persona), previsti dall’art. 9 del Regolamento UE 2016/679, nonché i dati relativi a condanne penali o reati, previsti dall’art. 10 del Regolamento</w:t>
      </w:r>
      <w:r>
        <w:tab/>
        <w:t>UE</w:t>
      </w:r>
      <w:r>
        <w:tab/>
        <w:t>2016/679.</w:t>
      </w:r>
      <w:r w:rsidR="0083798C">
        <w:t xml:space="preserve"> </w:t>
      </w:r>
      <w:r>
        <w:t>Si</w:t>
      </w:r>
      <w:r>
        <w:tab/>
        <w:t>rimanda</w:t>
      </w:r>
      <w:r>
        <w:tab/>
        <w:t>anche</w:t>
      </w:r>
      <w:r>
        <w:tab/>
        <w:t>all’informativa</w:t>
      </w:r>
      <w:r>
        <w:tab/>
        <w:t>privacy</w:t>
      </w:r>
      <w:r>
        <w:tab/>
        <w:t>pubblicata all’indirizzo</w:t>
      </w:r>
      <w:r w:rsidR="0083798C">
        <w:rPr>
          <w:spacing w:val="1"/>
        </w:rPr>
        <w:t xml:space="preserve"> </w:t>
      </w:r>
      <w:hyperlink r:id="rId14" w:history="1">
        <w:r w:rsidR="00167B8C" w:rsidRPr="00D511A6">
          <w:rPr>
            <w:rStyle w:val="Collegamentoipertestuale"/>
            <w:szCs w:val="28"/>
          </w:rPr>
          <w:t>https://itedevitidemarco.edu.it/privacy-policy/</w:t>
        </w:r>
      </w:hyperlink>
      <w:r w:rsidR="00167B8C">
        <w:rPr>
          <w:szCs w:val="28"/>
        </w:rPr>
        <w:t xml:space="preserve"> </w:t>
      </w:r>
      <w:r w:rsidRPr="00DC14EF">
        <w:rPr>
          <w:szCs w:val="28"/>
        </w:rPr>
        <w:t>.</w:t>
      </w:r>
    </w:p>
    <w:p w14:paraId="1BE38432" w14:textId="77777777" w:rsidR="00884502" w:rsidRPr="00605077" w:rsidRDefault="00884502">
      <w:pPr>
        <w:pStyle w:val="Corpotesto"/>
        <w:ind w:left="0"/>
        <w:rPr>
          <w:sz w:val="14"/>
          <w:szCs w:val="14"/>
        </w:rPr>
      </w:pPr>
    </w:p>
    <w:p w14:paraId="02532113" w14:textId="77777777" w:rsidR="00884502" w:rsidRDefault="001D3ED2">
      <w:pPr>
        <w:pStyle w:val="Corpotesto"/>
        <w:ind w:right="110"/>
        <w:jc w:val="both"/>
      </w:pPr>
      <w:r>
        <w:t>Si ricorda che i materiali che vengono pubblicati sul sito diventano collegabili all’Istituzione scolastica, concorrono a determinarne l’immagine e, dunque, qualsiasi danno all’immagine della scuola verrà punito in tutte le sedi possibili, anche a livello disciplinare.</w:t>
      </w:r>
    </w:p>
    <w:p w14:paraId="4A287E23" w14:textId="77777777" w:rsidR="00884502" w:rsidRDefault="00884502">
      <w:pPr>
        <w:pStyle w:val="Corpotesto"/>
        <w:spacing w:before="1"/>
        <w:ind w:left="0"/>
      </w:pPr>
    </w:p>
    <w:p w14:paraId="0E7BF351" w14:textId="77777777" w:rsidR="00D2381D" w:rsidRDefault="00D2381D">
      <w:pPr>
        <w:pStyle w:val="Corpotesto"/>
        <w:spacing w:before="1"/>
        <w:ind w:left="0"/>
      </w:pPr>
    </w:p>
    <w:p w14:paraId="44321270" w14:textId="77777777" w:rsidR="00884502" w:rsidRDefault="001D3ED2">
      <w:pPr>
        <w:pStyle w:val="Titolo1"/>
      </w:pPr>
      <w:r>
        <w:lastRenderedPageBreak/>
        <w:t xml:space="preserve">Art 4 Albo on line </w:t>
      </w:r>
      <w:r w:rsidR="00D2381D">
        <w:t xml:space="preserve">Pubblicità Legale </w:t>
      </w:r>
      <w:r>
        <w:t>e amministrazione trasparente</w:t>
      </w:r>
    </w:p>
    <w:p w14:paraId="4FFA2C60" w14:textId="77777777" w:rsidR="00884502" w:rsidRDefault="001D3ED2">
      <w:pPr>
        <w:pStyle w:val="Corpotesto"/>
        <w:ind w:right="109"/>
        <w:jc w:val="both"/>
      </w:pPr>
      <w:r>
        <w:t>Tenendo presente il sistema di responsabilità delineato all’articolo 2, va evidenziato che le attività di pubblicazione e di aggiornamento delle sezioni “Amministrazione trasparente” e “Albo on line” sono eseguite nel rispetto delle indicazioni che seguono.</w:t>
      </w:r>
    </w:p>
    <w:p w14:paraId="4B8548F9" w14:textId="77777777" w:rsidR="00884502" w:rsidRDefault="001D3ED2">
      <w:pPr>
        <w:pStyle w:val="Corpotesto"/>
        <w:spacing w:before="74"/>
        <w:ind w:right="107"/>
        <w:jc w:val="both"/>
      </w:pPr>
      <w:r>
        <w:rPr>
          <w:spacing w:val="-4"/>
        </w:rPr>
        <w:t>Per</w:t>
      </w:r>
      <w:r>
        <w:rPr>
          <w:spacing w:val="-13"/>
        </w:rPr>
        <w:t xml:space="preserve"> </w:t>
      </w:r>
      <w:r>
        <w:t>quanto</w:t>
      </w:r>
      <w:r>
        <w:rPr>
          <w:spacing w:val="-13"/>
        </w:rPr>
        <w:t xml:space="preserve"> </w:t>
      </w:r>
      <w:r>
        <w:t>attiene</w:t>
      </w:r>
      <w:r>
        <w:rPr>
          <w:spacing w:val="-13"/>
        </w:rPr>
        <w:t xml:space="preserve"> </w:t>
      </w:r>
      <w:r>
        <w:t>all’albo</w:t>
      </w:r>
      <w:r>
        <w:rPr>
          <w:spacing w:val="-13"/>
        </w:rPr>
        <w:t xml:space="preserve"> </w:t>
      </w:r>
      <w:r>
        <w:t>on</w:t>
      </w:r>
      <w:r>
        <w:rPr>
          <w:spacing w:val="-13"/>
        </w:rPr>
        <w:t xml:space="preserve"> </w:t>
      </w:r>
      <w:r>
        <w:t>line,</w:t>
      </w:r>
      <w:r>
        <w:rPr>
          <w:spacing w:val="-15"/>
        </w:rPr>
        <w:t xml:space="preserve"> </w:t>
      </w:r>
      <w:r>
        <w:t>l’albo</w:t>
      </w:r>
      <w:r>
        <w:rPr>
          <w:spacing w:val="-13"/>
        </w:rPr>
        <w:t xml:space="preserve"> </w:t>
      </w:r>
      <w:r>
        <w:t>va</w:t>
      </w:r>
      <w:r>
        <w:rPr>
          <w:spacing w:val="-9"/>
        </w:rPr>
        <w:t xml:space="preserve"> </w:t>
      </w:r>
      <w:r>
        <w:t>aggiornato</w:t>
      </w:r>
      <w:r>
        <w:rPr>
          <w:spacing w:val="-13"/>
        </w:rPr>
        <w:t xml:space="preserve"> </w:t>
      </w:r>
      <w:r>
        <w:t>nel</w:t>
      </w:r>
      <w:r>
        <w:rPr>
          <w:spacing w:val="-14"/>
        </w:rPr>
        <w:t xml:space="preserve"> </w:t>
      </w:r>
      <w:r>
        <w:t>rispetto</w:t>
      </w:r>
      <w:r>
        <w:rPr>
          <w:spacing w:val="-15"/>
        </w:rPr>
        <w:t xml:space="preserve"> </w:t>
      </w:r>
      <w:r>
        <w:t>delle</w:t>
      </w:r>
      <w:r>
        <w:rPr>
          <w:spacing w:val="-13"/>
        </w:rPr>
        <w:t xml:space="preserve"> </w:t>
      </w:r>
      <w:r>
        <w:t>linee</w:t>
      </w:r>
      <w:r>
        <w:rPr>
          <w:spacing w:val="-13"/>
        </w:rPr>
        <w:t xml:space="preserve"> </w:t>
      </w:r>
      <w:r>
        <w:t>guida</w:t>
      </w:r>
      <w:r>
        <w:rPr>
          <w:spacing w:val="-24"/>
        </w:rPr>
        <w:t xml:space="preserve"> </w:t>
      </w:r>
      <w:r>
        <w:t>AGID di maggio 2016 (e successivi, eventuali aggiornamenti) in materia di pubblicità legale dei documenti.</w:t>
      </w:r>
    </w:p>
    <w:p w14:paraId="534D5A16" w14:textId="77777777" w:rsidR="00884502" w:rsidRDefault="001D3ED2">
      <w:pPr>
        <w:pStyle w:val="Corpotesto"/>
        <w:spacing w:before="242"/>
        <w:ind w:right="110"/>
        <w:jc w:val="both"/>
      </w:pPr>
      <w:r>
        <w:t>Per quanto riguarda la sezione Amministrazione Trasparente, le indicazioni più rilevanti sulla struttura e sui documenti da pubblicare sono contenute nella Delibera ANAC 430/2016, con le integrazioni che scaturiscono dalla Delibera ANAC 1310 del 28 dicembre 2016, successiva alla novella dello stesso anno del Dlgs 33/2013.</w:t>
      </w:r>
    </w:p>
    <w:p w14:paraId="5985F1D5" w14:textId="77777777" w:rsidR="00884502" w:rsidRPr="00605077" w:rsidRDefault="00884502">
      <w:pPr>
        <w:pStyle w:val="Corpotesto"/>
        <w:spacing w:before="10"/>
        <w:ind w:left="0"/>
        <w:rPr>
          <w:sz w:val="14"/>
          <w:szCs w:val="14"/>
        </w:rPr>
      </w:pPr>
    </w:p>
    <w:p w14:paraId="029B4B2E" w14:textId="77777777" w:rsidR="00884502" w:rsidRDefault="001D3ED2">
      <w:pPr>
        <w:pStyle w:val="Corpotesto"/>
        <w:spacing w:before="1"/>
        <w:ind w:right="108"/>
        <w:jc w:val="both"/>
      </w:pPr>
      <w:r>
        <w:t>Per le specifiche tecniche di pubblicazione (formati) vale quanto definito dalla Delibera CIVIT 4 luglio 2013, n. 50, mentre per la pubblicazione dei dati dei Dirigenti vale quanto statuito dalla Delibera ANAC 586 del 2019.</w:t>
      </w:r>
    </w:p>
    <w:p w14:paraId="1A9FCC2D" w14:textId="77777777" w:rsidR="00884502" w:rsidRDefault="001D3ED2">
      <w:pPr>
        <w:pStyle w:val="Corpotesto"/>
        <w:spacing w:before="241"/>
        <w:ind w:right="110"/>
        <w:jc w:val="both"/>
      </w:pPr>
      <w:r>
        <w:t>Chi opera sul sito della scuola deve tenere presente le indicazioni contenute negli atti sopra indicati (anche in ossequio al Codice di comportamento dei dipendenti della Pubblica Amministrazione, DPR 62/2013).</w:t>
      </w:r>
    </w:p>
    <w:p w14:paraId="7F68911E" w14:textId="77777777" w:rsidR="00884502" w:rsidRPr="00605077" w:rsidRDefault="00884502">
      <w:pPr>
        <w:pStyle w:val="Corpotesto"/>
        <w:spacing w:before="11"/>
        <w:ind w:left="0"/>
        <w:rPr>
          <w:sz w:val="14"/>
          <w:szCs w:val="14"/>
        </w:rPr>
      </w:pPr>
    </w:p>
    <w:p w14:paraId="69943AA2" w14:textId="77777777" w:rsidR="00884502" w:rsidRDefault="001D3ED2">
      <w:pPr>
        <w:pStyle w:val="Titolo1"/>
      </w:pPr>
      <w:r>
        <w:t>Art. 5 – Accessibilità</w:t>
      </w:r>
    </w:p>
    <w:p w14:paraId="769A5A1A" w14:textId="77777777" w:rsidR="00884502" w:rsidRDefault="001D3ED2">
      <w:pPr>
        <w:pStyle w:val="Corpotesto"/>
        <w:ind w:right="116"/>
        <w:jc w:val="both"/>
      </w:pPr>
      <w:r>
        <w:t>Anche in base alle indicazioni AGID, per accessibilità si intende “la capacità dei sistemi informatici, ivi inclusi i siti web e le applicazioni mobili, nelle forme e nei limiti consentiti dalle conoscenze tecnologiche, di erogare servizi e fornire informazioni fruibili, senza discriminazioni, anche da parte di coloro che a causa di disabilità necessitano di tecnologie assistite o configurazioni particolari” (art. 2, comma a, Legge 4/2004).</w:t>
      </w:r>
    </w:p>
    <w:p w14:paraId="1A7F7DF3" w14:textId="7A1A2733" w:rsidR="00941F01" w:rsidRDefault="00941F01">
      <w:pPr>
        <w:pStyle w:val="Corpotesto"/>
        <w:ind w:right="116"/>
        <w:jc w:val="both"/>
      </w:pPr>
      <w:r>
        <w:t xml:space="preserve">Responsabile Accessibilità: </w:t>
      </w:r>
      <w:r w:rsidR="00E043CC">
        <w:t>Dirigente Scolastico Prof.ssa Rosaria DE MARINI</w:t>
      </w:r>
    </w:p>
    <w:p w14:paraId="280F9956" w14:textId="77777777" w:rsidR="00183EBF" w:rsidRDefault="009736C6" w:rsidP="009736C6">
      <w:pPr>
        <w:pStyle w:val="Corpotesto"/>
        <w:ind w:right="116"/>
      </w:pPr>
      <w:r>
        <w:t>Pagina  Accessibilità:</w:t>
      </w:r>
    </w:p>
    <w:p w14:paraId="797A4BB6" w14:textId="77777777" w:rsidR="009736C6" w:rsidRDefault="00183EBF" w:rsidP="009736C6">
      <w:pPr>
        <w:pStyle w:val="Corpotesto"/>
        <w:ind w:right="116"/>
      </w:pPr>
      <w:r w:rsidRPr="00183EBF">
        <w:rPr>
          <w:highlight w:val="yellow"/>
        </w:rPr>
        <w:t>…………………………………………………………………………………….</w:t>
      </w:r>
      <w:r w:rsidR="009736C6" w:rsidRPr="00D2381D">
        <w:rPr>
          <w:sz w:val="18"/>
        </w:rPr>
        <w:t xml:space="preserve"> </w:t>
      </w:r>
    </w:p>
    <w:p w14:paraId="63B76C4B" w14:textId="77777777" w:rsidR="009736C6" w:rsidRDefault="009736C6" w:rsidP="009736C6">
      <w:pPr>
        <w:pStyle w:val="Corpotesto"/>
        <w:ind w:right="116"/>
      </w:pPr>
      <w:r>
        <w:t>Obiettivi Accessibilità:</w:t>
      </w:r>
    </w:p>
    <w:p w14:paraId="0EC257BC" w14:textId="77777777" w:rsidR="009736C6" w:rsidRPr="00D2381D" w:rsidRDefault="00183EBF" w:rsidP="009736C6">
      <w:pPr>
        <w:pStyle w:val="Corpotesto"/>
        <w:ind w:right="116"/>
        <w:rPr>
          <w:rStyle w:val="Collegamentoipertestuale"/>
          <w:sz w:val="18"/>
        </w:rPr>
      </w:pPr>
      <w:r w:rsidRPr="00183EBF">
        <w:rPr>
          <w:highlight w:val="yellow"/>
        </w:rPr>
        <w:t>………………………………………………………………………………………….</w:t>
      </w:r>
    </w:p>
    <w:p w14:paraId="50AC7CA5" w14:textId="77777777" w:rsidR="009736C6" w:rsidRDefault="009736C6" w:rsidP="009736C6">
      <w:pPr>
        <w:pStyle w:val="Corpotesto"/>
        <w:ind w:right="116"/>
      </w:pPr>
      <w:r>
        <w:t xml:space="preserve">Dichiarazione Accessibilità: </w:t>
      </w:r>
    </w:p>
    <w:p w14:paraId="407F779A" w14:textId="1D77EE10" w:rsidR="00884502" w:rsidRPr="00605077" w:rsidRDefault="00167B8C" w:rsidP="00167B8C">
      <w:pPr>
        <w:pStyle w:val="Corpotesto"/>
        <w:spacing w:before="3"/>
        <w:ind w:left="0" w:firstLine="112"/>
        <w:rPr>
          <w:sz w:val="14"/>
          <w:szCs w:val="14"/>
        </w:rPr>
      </w:pPr>
      <w:hyperlink r:id="rId15" w:history="1">
        <w:r w:rsidRPr="00D511A6">
          <w:rPr>
            <w:rStyle w:val="Collegamentoipertestuale"/>
          </w:rPr>
          <w:t>https://form.agid.gov.it/view/3d1ccde0-74e7-11ef-bc2f-cb62575589e6</w:t>
        </w:r>
      </w:hyperlink>
      <w:r w:rsidR="00DC14EF">
        <w:t xml:space="preserve"> </w:t>
      </w:r>
    </w:p>
    <w:p w14:paraId="751C2689" w14:textId="77777777" w:rsidR="00884502" w:rsidRDefault="001D3ED2">
      <w:pPr>
        <w:pStyle w:val="Corpotesto"/>
        <w:ind w:right="121"/>
        <w:jc w:val="both"/>
      </w:pPr>
      <w:r>
        <w:t>Un sito web è, quindi, accessibile quando fornisce informazioni fruibili da parte di tutti gli utenti, compresi coloro che si trovano in situazioni di limitazioni fisiche, tecnologiche o ambientali.</w:t>
      </w:r>
    </w:p>
    <w:p w14:paraId="53FF3C92" w14:textId="77777777" w:rsidR="00884502" w:rsidRPr="00605077" w:rsidRDefault="00884502">
      <w:pPr>
        <w:pStyle w:val="Corpotesto"/>
        <w:spacing w:before="2"/>
        <w:ind w:left="0"/>
        <w:rPr>
          <w:sz w:val="14"/>
          <w:szCs w:val="14"/>
        </w:rPr>
      </w:pPr>
    </w:p>
    <w:p w14:paraId="01C38EF9" w14:textId="77777777" w:rsidR="00884502" w:rsidRDefault="001D3ED2">
      <w:pPr>
        <w:pStyle w:val="Corpotesto"/>
        <w:ind w:right="114"/>
        <w:jc w:val="both"/>
      </w:pPr>
      <w:r>
        <w:t>La scuola ha l’obiettivo di conformarsi alle prescrizioni della Legge 4/2004, ai requisiti tecnici di accessibilità riportati nell’Allegato A del Decreto Ministeriale 8 luglio 2005 e successive modifiche e di ottemperare alle linee guida sull’accessibilità degli strumenti informatici.</w:t>
      </w:r>
    </w:p>
    <w:p w14:paraId="4650A971" w14:textId="77777777" w:rsidR="00884502" w:rsidRPr="00605077" w:rsidRDefault="00884502">
      <w:pPr>
        <w:pStyle w:val="Corpotesto"/>
        <w:spacing w:before="1"/>
        <w:ind w:left="0"/>
        <w:rPr>
          <w:sz w:val="14"/>
          <w:szCs w:val="14"/>
        </w:rPr>
      </w:pPr>
    </w:p>
    <w:p w14:paraId="1F813CBB" w14:textId="77777777" w:rsidR="00884502" w:rsidRDefault="001D3ED2">
      <w:pPr>
        <w:pStyle w:val="Titolo1"/>
      </w:pPr>
      <w:r>
        <w:t>Art. 6 – Sponsorizzazioni e link esterni</w:t>
      </w:r>
    </w:p>
    <w:p w14:paraId="3C0392E6" w14:textId="77777777" w:rsidR="00884502" w:rsidRDefault="001D3ED2">
      <w:pPr>
        <w:pStyle w:val="Corpotesto"/>
        <w:ind w:right="109"/>
        <w:jc w:val="both"/>
      </w:pPr>
      <w:r>
        <w:t xml:space="preserve">La </w:t>
      </w:r>
      <w:r>
        <w:rPr>
          <w:spacing w:val="2"/>
        </w:rPr>
        <w:t xml:space="preserve">presenza </w:t>
      </w:r>
      <w:r>
        <w:t xml:space="preserve">di sponsor sul </w:t>
      </w:r>
      <w:r>
        <w:rPr>
          <w:spacing w:val="2"/>
        </w:rPr>
        <w:t xml:space="preserve">sito </w:t>
      </w:r>
      <w:r>
        <w:t xml:space="preserve">web della scuola deve in primo luogo </w:t>
      </w:r>
      <w:r>
        <w:rPr>
          <w:spacing w:val="2"/>
        </w:rPr>
        <w:t xml:space="preserve">essere </w:t>
      </w:r>
      <w:r>
        <w:t xml:space="preserve">realizzata </w:t>
      </w:r>
      <w:r>
        <w:rPr>
          <w:spacing w:val="2"/>
        </w:rPr>
        <w:t xml:space="preserve">rispettando </w:t>
      </w:r>
      <w:r>
        <w:t xml:space="preserve">le previsioni </w:t>
      </w:r>
      <w:r>
        <w:rPr>
          <w:spacing w:val="2"/>
        </w:rPr>
        <w:t xml:space="preserve">dell’art. </w:t>
      </w:r>
      <w:r>
        <w:t>45 comma 2 D.I. 129/2018, con particolare riguardo al rispetto</w:t>
      </w:r>
      <w:r>
        <w:rPr>
          <w:spacing w:val="-17"/>
        </w:rPr>
        <w:t xml:space="preserve"> </w:t>
      </w:r>
      <w:r>
        <w:t>della</w:t>
      </w:r>
      <w:r>
        <w:rPr>
          <w:spacing w:val="-17"/>
        </w:rPr>
        <w:t xml:space="preserve"> </w:t>
      </w:r>
      <w:r>
        <w:t>competenza</w:t>
      </w:r>
      <w:r>
        <w:rPr>
          <w:spacing w:val="-15"/>
        </w:rPr>
        <w:t xml:space="preserve"> </w:t>
      </w:r>
      <w:r>
        <w:t>del</w:t>
      </w:r>
      <w:r>
        <w:rPr>
          <w:spacing w:val="-19"/>
        </w:rPr>
        <w:t xml:space="preserve"> </w:t>
      </w:r>
      <w:r>
        <w:t>Consiglio</w:t>
      </w:r>
      <w:r>
        <w:rPr>
          <w:spacing w:val="-19"/>
        </w:rPr>
        <w:t xml:space="preserve"> </w:t>
      </w:r>
      <w:r>
        <w:t>d'Istituto</w:t>
      </w:r>
      <w:r>
        <w:rPr>
          <w:spacing w:val="-19"/>
        </w:rPr>
        <w:t xml:space="preserve"> </w:t>
      </w:r>
      <w:r>
        <w:t>che</w:t>
      </w:r>
      <w:r>
        <w:rPr>
          <w:spacing w:val="-17"/>
        </w:rPr>
        <w:t xml:space="preserve"> </w:t>
      </w:r>
      <w:r>
        <w:t>delibera</w:t>
      </w:r>
      <w:r>
        <w:rPr>
          <w:spacing w:val="-19"/>
        </w:rPr>
        <w:t xml:space="preserve"> </w:t>
      </w:r>
      <w:r>
        <w:t>in</w:t>
      </w:r>
      <w:r>
        <w:rPr>
          <w:spacing w:val="-17"/>
        </w:rPr>
        <w:t xml:space="preserve"> </w:t>
      </w:r>
      <w:r>
        <w:t>ordine</w:t>
      </w:r>
      <w:r>
        <w:rPr>
          <w:spacing w:val="-19"/>
        </w:rPr>
        <w:t xml:space="preserve"> </w:t>
      </w:r>
      <w:r>
        <w:t>ai</w:t>
      </w:r>
      <w:r>
        <w:rPr>
          <w:spacing w:val="-19"/>
        </w:rPr>
        <w:t xml:space="preserve"> </w:t>
      </w:r>
      <w:r>
        <w:t>criteri</w:t>
      </w:r>
      <w:r>
        <w:rPr>
          <w:spacing w:val="-20"/>
        </w:rPr>
        <w:t xml:space="preserve"> </w:t>
      </w:r>
      <w:r>
        <w:t>e</w:t>
      </w:r>
      <w:r>
        <w:rPr>
          <w:spacing w:val="-19"/>
        </w:rPr>
        <w:t xml:space="preserve"> </w:t>
      </w:r>
      <w:r>
        <w:t>ai</w:t>
      </w:r>
      <w:r>
        <w:rPr>
          <w:spacing w:val="-17"/>
        </w:rPr>
        <w:t xml:space="preserve"> </w:t>
      </w:r>
      <w:r>
        <w:t xml:space="preserve">limiti per lo svolgimento, da parte del dirigente scolastico, dei contratti di sponsorizzazione, per i quali è accordata la preferenza a soggetti che, per finalità statutarie e/o attività svolte abbiano in concreto dimostrato particolare  attenzione  e  sensibilità  nei </w:t>
      </w:r>
      <w:r>
        <w:lastRenderedPageBreak/>
        <w:t>confronti dei problemi dell'infanzia e della</w:t>
      </w:r>
      <w:r>
        <w:rPr>
          <w:spacing w:val="-3"/>
        </w:rPr>
        <w:t xml:space="preserve"> </w:t>
      </w:r>
      <w:r>
        <w:t>adolescenza.</w:t>
      </w:r>
    </w:p>
    <w:p w14:paraId="70274789" w14:textId="77777777" w:rsidR="00884502" w:rsidRPr="00605077" w:rsidRDefault="00884502">
      <w:pPr>
        <w:pStyle w:val="Corpotesto"/>
        <w:ind w:left="0"/>
        <w:rPr>
          <w:sz w:val="14"/>
          <w:szCs w:val="14"/>
        </w:rPr>
      </w:pPr>
    </w:p>
    <w:p w14:paraId="2DF045A3" w14:textId="77777777" w:rsidR="00884502" w:rsidRDefault="001D3ED2" w:rsidP="00190333">
      <w:pPr>
        <w:pStyle w:val="Corpotesto"/>
        <w:tabs>
          <w:tab w:val="left" w:pos="993"/>
        </w:tabs>
        <w:ind w:right="107"/>
        <w:jc w:val="both"/>
      </w:pPr>
      <w:r>
        <w:t>È fatto divieto di concludere accordi di sponsorizzazione con soggetti le cui finalità ed attività siano in contrasto, anche di fatto, con la funzione educativa e culturale della scuola.</w:t>
      </w:r>
    </w:p>
    <w:p w14:paraId="75AC4339" w14:textId="77777777" w:rsidR="00884502" w:rsidRPr="00605077" w:rsidRDefault="00884502">
      <w:pPr>
        <w:pStyle w:val="Corpotesto"/>
        <w:spacing w:before="2"/>
        <w:ind w:left="0"/>
        <w:rPr>
          <w:sz w:val="14"/>
          <w:szCs w:val="14"/>
        </w:rPr>
      </w:pPr>
    </w:p>
    <w:p w14:paraId="6C9BC6B5" w14:textId="77777777" w:rsidR="00884502" w:rsidRDefault="001D3ED2">
      <w:pPr>
        <w:pStyle w:val="Corpotesto"/>
        <w:ind w:right="109"/>
        <w:jc w:val="both"/>
      </w:pPr>
      <w:r>
        <w:t>Inoltre, vanno rispettati i criteri deliberati dal Consiglio d’Istituto per l'utilizzazione da parte di soggetti terzi di beni o siti informatici, appartenenti alla istituzione scolastica o in uso alla medesima.</w:t>
      </w:r>
    </w:p>
    <w:p w14:paraId="2F230843" w14:textId="77777777" w:rsidR="00884502" w:rsidRDefault="001D3ED2">
      <w:pPr>
        <w:pStyle w:val="Corpotesto"/>
        <w:spacing w:before="74"/>
        <w:ind w:right="109"/>
        <w:jc w:val="both"/>
      </w:pPr>
      <w:r>
        <w:t>In linea con la deliberazione n. 1349342 del 20 settembre 2006 resa dal Garante Privacy, si ritiene di consentire, nel rispetto delle indicazioni più sopra riportate, la presenza di sponsor sul sito della scuola, mentre non si ritiene possibile la presenza di pubblicità di prodotti di sponsor o di qualsiasi altra azienda sul sito.</w:t>
      </w:r>
    </w:p>
    <w:p w14:paraId="6E00CB94" w14:textId="77777777" w:rsidR="00884502" w:rsidRDefault="001D3ED2">
      <w:pPr>
        <w:pStyle w:val="Corpotesto"/>
        <w:spacing w:before="242"/>
        <w:ind w:right="111"/>
        <w:jc w:val="both"/>
      </w:pPr>
      <w:r>
        <w:t>In materia di link esterni, va evidenziato che fatti salvi gli obblighi di legge, l’Istituzione scolastica non è tenuta ad avere una sezione per i link esterni.</w:t>
      </w:r>
    </w:p>
    <w:p w14:paraId="2F8ED36B" w14:textId="77777777" w:rsidR="00884502" w:rsidRPr="00605077" w:rsidRDefault="00884502">
      <w:pPr>
        <w:pStyle w:val="Corpotesto"/>
        <w:spacing w:before="1"/>
        <w:ind w:left="0"/>
        <w:rPr>
          <w:sz w:val="14"/>
          <w:szCs w:val="14"/>
        </w:rPr>
      </w:pPr>
    </w:p>
    <w:p w14:paraId="15518405" w14:textId="77777777" w:rsidR="00884502" w:rsidRDefault="001D3ED2">
      <w:pPr>
        <w:pStyle w:val="Corpotesto"/>
        <w:spacing w:before="1"/>
        <w:ind w:right="108"/>
        <w:jc w:val="both"/>
      </w:pPr>
      <w:r>
        <w:t>Ciò posto, qualsiasi soggetto, ente, associazione, azienda, persona fisica che richieda la disponibilità</w:t>
      </w:r>
      <w:r>
        <w:rPr>
          <w:spacing w:val="-18"/>
        </w:rPr>
        <w:t xml:space="preserve"> </w:t>
      </w:r>
      <w:r>
        <w:t>della</w:t>
      </w:r>
      <w:r>
        <w:rPr>
          <w:spacing w:val="-22"/>
        </w:rPr>
        <w:t xml:space="preserve"> </w:t>
      </w:r>
      <w:r>
        <w:t>scuola</w:t>
      </w:r>
      <w:r>
        <w:rPr>
          <w:spacing w:val="-18"/>
        </w:rPr>
        <w:t xml:space="preserve"> </w:t>
      </w:r>
      <w:r>
        <w:t>ad</w:t>
      </w:r>
      <w:r>
        <w:rPr>
          <w:spacing w:val="-21"/>
        </w:rPr>
        <w:t xml:space="preserve"> </w:t>
      </w:r>
      <w:r>
        <w:t>ospitare</w:t>
      </w:r>
      <w:r>
        <w:rPr>
          <w:spacing w:val="-19"/>
        </w:rPr>
        <w:t xml:space="preserve"> </w:t>
      </w:r>
      <w:r>
        <w:t>un</w:t>
      </w:r>
      <w:r>
        <w:rPr>
          <w:spacing w:val="-22"/>
        </w:rPr>
        <w:t xml:space="preserve"> </w:t>
      </w:r>
      <w:r>
        <w:t>link</w:t>
      </w:r>
      <w:r>
        <w:rPr>
          <w:spacing w:val="-22"/>
        </w:rPr>
        <w:t xml:space="preserve"> </w:t>
      </w:r>
      <w:r>
        <w:t>al</w:t>
      </w:r>
      <w:r>
        <w:rPr>
          <w:spacing w:val="-19"/>
        </w:rPr>
        <w:t xml:space="preserve"> </w:t>
      </w:r>
      <w:r>
        <w:t>proprio</w:t>
      </w:r>
      <w:r>
        <w:rPr>
          <w:spacing w:val="-23"/>
        </w:rPr>
        <w:t xml:space="preserve"> </w:t>
      </w:r>
      <w:r>
        <w:t>sito</w:t>
      </w:r>
      <w:r>
        <w:rPr>
          <w:spacing w:val="-19"/>
        </w:rPr>
        <w:t xml:space="preserve"> </w:t>
      </w:r>
      <w:r>
        <w:t>deve</w:t>
      </w:r>
      <w:r>
        <w:rPr>
          <w:spacing w:val="-23"/>
        </w:rPr>
        <w:t xml:space="preserve"> </w:t>
      </w:r>
      <w:r>
        <w:t>specificare,</w:t>
      </w:r>
      <w:r>
        <w:rPr>
          <w:spacing w:val="-18"/>
        </w:rPr>
        <w:t xml:space="preserve"> </w:t>
      </w:r>
      <w:r>
        <w:t>nella</w:t>
      </w:r>
      <w:r>
        <w:rPr>
          <w:spacing w:val="-20"/>
        </w:rPr>
        <w:t xml:space="preserve"> </w:t>
      </w:r>
      <w:r>
        <w:t>richiesta (inviata via PEC all’attenzione del Dirigente scolastico), la struttura delle informazioni e dei servizi del proprio sito, con particolare riferimento agli obbiettivi, al target di riferimento, specificando di tenere indenne la scuola da qualsiasi responsabilità legata ai materiali e alle informazioni pubblicate sul sito che si intende</w:t>
      </w:r>
      <w:r>
        <w:rPr>
          <w:spacing w:val="-15"/>
        </w:rPr>
        <w:t xml:space="preserve"> </w:t>
      </w:r>
      <w:r>
        <w:t>linkare.</w:t>
      </w:r>
    </w:p>
    <w:p w14:paraId="7342669D" w14:textId="77777777" w:rsidR="00884502" w:rsidRPr="00605077" w:rsidRDefault="00884502">
      <w:pPr>
        <w:pStyle w:val="Corpotesto"/>
        <w:spacing w:before="1"/>
        <w:ind w:left="0"/>
        <w:rPr>
          <w:sz w:val="14"/>
          <w:szCs w:val="14"/>
        </w:rPr>
      </w:pPr>
    </w:p>
    <w:p w14:paraId="55679B15" w14:textId="77777777" w:rsidR="00884502" w:rsidRDefault="001D3ED2">
      <w:pPr>
        <w:pStyle w:val="Corpotesto"/>
        <w:ind w:right="110"/>
        <w:jc w:val="both"/>
      </w:pPr>
      <w:r>
        <w:t>La decisione in merito all’inserimento, sul sito della scuola, di un link che rimanda ad altro sito è rimessa all’insindacabile giudizio del Dirigente scolastico, che risponderà anche alle eventuali richieste di cui al capoverso precedente, ricevute alla PEC della scuola, in tempi congrui.</w:t>
      </w:r>
    </w:p>
    <w:p w14:paraId="02B54CD3" w14:textId="77777777" w:rsidR="001D3ED2" w:rsidRDefault="001D3ED2">
      <w:pPr>
        <w:pStyle w:val="Corpotesto"/>
        <w:ind w:right="110"/>
        <w:jc w:val="both"/>
      </w:pPr>
    </w:p>
    <w:p w14:paraId="0050E61D" w14:textId="77777777" w:rsidR="00605077" w:rsidRDefault="00605077">
      <w:pPr>
        <w:pStyle w:val="Corpotesto"/>
        <w:ind w:right="110"/>
        <w:jc w:val="both"/>
      </w:pPr>
    </w:p>
    <w:p w14:paraId="3A98A780" w14:textId="77777777" w:rsidR="00605077" w:rsidRDefault="00605077">
      <w:pPr>
        <w:pStyle w:val="Corpotesto"/>
        <w:ind w:right="110"/>
        <w:jc w:val="both"/>
      </w:pPr>
    </w:p>
    <w:p w14:paraId="0D5EB67C" w14:textId="77777777" w:rsidR="00D2381D" w:rsidRDefault="00D2381D">
      <w:pPr>
        <w:pStyle w:val="Corpotesto"/>
        <w:ind w:right="110"/>
        <w:jc w:val="both"/>
      </w:pPr>
    </w:p>
    <w:p w14:paraId="058B663A" w14:textId="77777777" w:rsidR="00D2381D" w:rsidRDefault="00D2381D">
      <w:pPr>
        <w:pStyle w:val="Corpotesto"/>
        <w:ind w:right="110"/>
        <w:jc w:val="both"/>
      </w:pPr>
    </w:p>
    <w:p w14:paraId="4FDD74DE" w14:textId="77777777" w:rsidR="001D3ED2" w:rsidRDefault="001D3ED2" w:rsidP="001D3ED2">
      <w:pPr>
        <w:widowControl/>
        <w:autoSpaceDE/>
        <w:autoSpaceDN/>
        <w:spacing w:line="0" w:lineRule="atLeast"/>
        <w:ind w:left="6280"/>
        <w:rPr>
          <w:rFonts w:ascii="Calibri" w:eastAsia="Calibri" w:hAnsi="Calibri" w:cs="Arial"/>
          <w:b/>
          <w:i/>
          <w:sz w:val="23"/>
          <w:szCs w:val="20"/>
          <w:lang w:bidi="ar-SA"/>
        </w:rPr>
      </w:pPr>
      <w:r w:rsidRPr="001D3ED2">
        <w:rPr>
          <w:rFonts w:ascii="Calibri" w:eastAsia="Calibri" w:hAnsi="Calibri" w:cs="Arial"/>
          <w:b/>
          <w:i/>
          <w:sz w:val="23"/>
          <w:szCs w:val="20"/>
          <w:lang w:bidi="ar-SA"/>
        </w:rPr>
        <w:t>Il Dirigente Scolastico</w:t>
      </w:r>
    </w:p>
    <w:p w14:paraId="1B490E36" w14:textId="071B714B" w:rsidR="00DC14EF" w:rsidRPr="001D3ED2" w:rsidRDefault="00DC14EF" w:rsidP="001D3ED2">
      <w:pPr>
        <w:widowControl/>
        <w:autoSpaceDE/>
        <w:autoSpaceDN/>
        <w:spacing w:line="0" w:lineRule="atLeast"/>
        <w:ind w:left="6280"/>
        <w:rPr>
          <w:rFonts w:ascii="Calibri" w:eastAsia="Calibri" w:hAnsi="Calibri" w:cs="Arial"/>
          <w:b/>
          <w:i/>
          <w:sz w:val="23"/>
          <w:szCs w:val="20"/>
          <w:lang w:bidi="ar-SA"/>
        </w:rPr>
      </w:pPr>
      <w:r>
        <w:rPr>
          <w:rFonts w:ascii="Calibri" w:eastAsia="Calibri" w:hAnsi="Calibri" w:cs="Arial"/>
          <w:b/>
          <w:i/>
          <w:sz w:val="23"/>
          <w:szCs w:val="20"/>
          <w:lang w:bidi="ar-SA"/>
        </w:rPr>
        <w:t>Prof.ssa Rosaria DE MARINI</w:t>
      </w:r>
    </w:p>
    <w:p w14:paraId="7DD95285" w14:textId="77777777" w:rsidR="009736C6" w:rsidRDefault="009736C6" w:rsidP="001D3ED2">
      <w:pPr>
        <w:widowControl/>
        <w:autoSpaceDE/>
        <w:autoSpaceDN/>
        <w:spacing w:line="0" w:lineRule="atLeast"/>
        <w:ind w:left="6280"/>
        <w:rPr>
          <w:rFonts w:ascii="Calibri" w:eastAsia="Calibri" w:hAnsi="Calibri" w:cs="Arial"/>
          <w:b/>
          <w:i/>
          <w:sz w:val="23"/>
          <w:szCs w:val="20"/>
          <w:lang w:bidi="ar-SA"/>
        </w:rPr>
      </w:pPr>
    </w:p>
    <w:p w14:paraId="153FAB69" w14:textId="77777777" w:rsidR="009736C6" w:rsidRDefault="009736C6" w:rsidP="001D3ED2">
      <w:pPr>
        <w:widowControl/>
        <w:autoSpaceDE/>
        <w:autoSpaceDN/>
        <w:spacing w:line="0" w:lineRule="atLeast"/>
        <w:ind w:left="6280"/>
        <w:rPr>
          <w:rFonts w:ascii="Calibri" w:eastAsia="Calibri" w:hAnsi="Calibri" w:cs="Arial"/>
          <w:b/>
          <w:i/>
          <w:sz w:val="23"/>
          <w:szCs w:val="20"/>
          <w:lang w:bidi="ar-SA"/>
        </w:rPr>
      </w:pPr>
    </w:p>
    <w:p w14:paraId="469F8E9F" w14:textId="77777777" w:rsidR="00605077" w:rsidRDefault="00605077" w:rsidP="001D3ED2">
      <w:pPr>
        <w:widowControl/>
        <w:autoSpaceDE/>
        <w:autoSpaceDN/>
        <w:spacing w:line="0" w:lineRule="atLeast"/>
        <w:ind w:left="6280"/>
        <w:rPr>
          <w:rFonts w:ascii="Calibri" w:eastAsia="Calibri" w:hAnsi="Calibri" w:cs="Arial"/>
          <w:b/>
          <w:i/>
          <w:sz w:val="23"/>
          <w:szCs w:val="20"/>
          <w:lang w:bidi="ar-SA"/>
        </w:rPr>
      </w:pPr>
    </w:p>
    <w:p w14:paraId="722F3B6E" w14:textId="77777777" w:rsidR="00605077" w:rsidRPr="001D3ED2" w:rsidRDefault="00605077" w:rsidP="001D3ED2">
      <w:pPr>
        <w:widowControl/>
        <w:autoSpaceDE/>
        <w:autoSpaceDN/>
        <w:spacing w:line="0" w:lineRule="atLeast"/>
        <w:ind w:left="6280"/>
        <w:rPr>
          <w:rFonts w:ascii="Calibri" w:eastAsia="Calibri" w:hAnsi="Calibri" w:cs="Arial"/>
          <w:b/>
          <w:i/>
          <w:sz w:val="23"/>
          <w:szCs w:val="20"/>
          <w:lang w:bidi="ar-SA"/>
        </w:rPr>
      </w:pPr>
    </w:p>
    <w:p w14:paraId="1907EAB7" w14:textId="77777777" w:rsidR="0032598F" w:rsidRPr="0032598F" w:rsidRDefault="0032598F" w:rsidP="001D3ED2">
      <w:pPr>
        <w:widowControl/>
        <w:autoSpaceDE/>
        <w:autoSpaceDN/>
        <w:spacing w:line="196" w:lineRule="auto"/>
        <w:ind w:left="420" w:right="420"/>
        <w:rPr>
          <w:rFonts w:ascii="Aparajita" w:eastAsia="Aparajita" w:hAnsi="Aparajita" w:cs="Arial"/>
          <w:i/>
          <w:sz w:val="13"/>
          <w:szCs w:val="20"/>
          <w:lang w:bidi="ar-SA"/>
        </w:rPr>
      </w:pPr>
    </w:p>
    <w:p w14:paraId="5FC43CC7" w14:textId="77777777" w:rsidR="001D3ED2" w:rsidRDefault="001D3ED2" w:rsidP="001D3ED2">
      <w:pPr>
        <w:widowControl/>
        <w:autoSpaceDE/>
        <w:autoSpaceDN/>
        <w:spacing w:line="196" w:lineRule="auto"/>
        <w:ind w:left="420" w:right="420"/>
      </w:pPr>
      <w:r w:rsidRPr="001D3ED2">
        <w:rPr>
          <w:rFonts w:ascii="Aparajita" w:eastAsia="Aparajita" w:hAnsi="Aparajita" w:cs="Arial"/>
          <w:i/>
          <w:sz w:val="23"/>
          <w:szCs w:val="20"/>
          <w:lang w:bidi="ar-SA"/>
        </w:rPr>
        <w:t>Il presente atto viene pubblicato all’Albo Pretorio dell’Istituto e sul Sito della scuola, e ha valore di notifica per tutto il personale interessato.</w:t>
      </w:r>
    </w:p>
    <w:sectPr w:rsidR="001D3ED2" w:rsidSect="00190333">
      <w:headerReference w:type="default" r:id="rId16"/>
      <w:pgSz w:w="11910" w:h="16840"/>
      <w:pgMar w:top="1040" w:right="1020" w:bottom="179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567D" w14:textId="77777777" w:rsidR="00F85417" w:rsidRDefault="00F85417" w:rsidP="00314E16">
      <w:r>
        <w:separator/>
      </w:r>
    </w:p>
  </w:endnote>
  <w:endnote w:type="continuationSeparator" w:id="0">
    <w:p w14:paraId="2CFAF4CD" w14:textId="77777777" w:rsidR="00F85417" w:rsidRDefault="00F85417" w:rsidP="003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0CCF" w14:textId="77777777" w:rsidR="00F85417" w:rsidRDefault="00F85417" w:rsidP="00314E16">
      <w:r>
        <w:separator/>
      </w:r>
    </w:p>
  </w:footnote>
  <w:footnote w:type="continuationSeparator" w:id="0">
    <w:p w14:paraId="4962A98B" w14:textId="77777777" w:rsidR="00F85417" w:rsidRDefault="00F85417" w:rsidP="0031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9BD8" w14:textId="77777777" w:rsidR="00314E16" w:rsidRPr="00314E16" w:rsidRDefault="00314E16" w:rsidP="00314E16">
    <w:pPr>
      <w:widowControl/>
      <w:tabs>
        <w:tab w:val="center" w:pos="4819"/>
        <w:tab w:val="right" w:pos="9638"/>
      </w:tabs>
      <w:autoSpaceDE/>
      <w:autoSpaceDN/>
      <w:rPr>
        <w:rFonts w:ascii="Calibri" w:eastAsia="Calibri" w:hAnsi="Calibri" w:cs="Arial"/>
        <w:sz w:val="20"/>
        <w:szCs w:val="20"/>
        <w:lang w:bidi="ar-SA"/>
      </w:rPr>
    </w:pPr>
  </w:p>
  <w:p w14:paraId="03D98357" w14:textId="77777777" w:rsidR="00314E16" w:rsidRDefault="00314E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D790E"/>
    <w:multiLevelType w:val="hybridMultilevel"/>
    <w:tmpl w:val="D7F8C692"/>
    <w:lvl w:ilvl="0" w:tplc="751E6B08">
      <w:numFmt w:val="bullet"/>
      <w:lvlText w:val="-"/>
      <w:lvlJc w:val="left"/>
      <w:pPr>
        <w:ind w:left="833" w:hanging="360"/>
      </w:pPr>
      <w:rPr>
        <w:rFonts w:ascii="Trebuchet MS" w:eastAsia="Trebuchet MS" w:hAnsi="Trebuchet MS" w:cs="Trebuchet MS" w:hint="default"/>
        <w:spacing w:val="-3"/>
        <w:w w:val="100"/>
        <w:sz w:val="24"/>
        <w:szCs w:val="24"/>
        <w:lang w:val="it-IT" w:eastAsia="it-IT" w:bidi="it-IT"/>
      </w:rPr>
    </w:lvl>
    <w:lvl w:ilvl="1" w:tplc="A648C5FE">
      <w:numFmt w:val="bullet"/>
      <w:lvlText w:val="•"/>
      <w:lvlJc w:val="left"/>
      <w:pPr>
        <w:ind w:left="1742" w:hanging="360"/>
      </w:pPr>
      <w:rPr>
        <w:rFonts w:hint="default"/>
        <w:lang w:val="it-IT" w:eastAsia="it-IT" w:bidi="it-IT"/>
      </w:rPr>
    </w:lvl>
    <w:lvl w:ilvl="2" w:tplc="50E02FBA">
      <w:numFmt w:val="bullet"/>
      <w:lvlText w:val="•"/>
      <w:lvlJc w:val="left"/>
      <w:pPr>
        <w:ind w:left="2645" w:hanging="360"/>
      </w:pPr>
      <w:rPr>
        <w:rFonts w:hint="default"/>
        <w:lang w:val="it-IT" w:eastAsia="it-IT" w:bidi="it-IT"/>
      </w:rPr>
    </w:lvl>
    <w:lvl w:ilvl="3" w:tplc="716EF934">
      <w:numFmt w:val="bullet"/>
      <w:lvlText w:val="•"/>
      <w:lvlJc w:val="left"/>
      <w:pPr>
        <w:ind w:left="3547" w:hanging="360"/>
      </w:pPr>
      <w:rPr>
        <w:rFonts w:hint="default"/>
        <w:lang w:val="it-IT" w:eastAsia="it-IT" w:bidi="it-IT"/>
      </w:rPr>
    </w:lvl>
    <w:lvl w:ilvl="4" w:tplc="04B88384">
      <w:numFmt w:val="bullet"/>
      <w:lvlText w:val="•"/>
      <w:lvlJc w:val="left"/>
      <w:pPr>
        <w:ind w:left="4450" w:hanging="360"/>
      </w:pPr>
      <w:rPr>
        <w:rFonts w:hint="default"/>
        <w:lang w:val="it-IT" w:eastAsia="it-IT" w:bidi="it-IT"/>
      </w:rPr>
    </w:lvl>
    <w:lvl w:ilvl="5" w:tplc="FA180E14">
      <w:numFmt w:val="bullet"/>
      <w:lvlText w:val="•"/>
      <w:lvlJc w:val="left"/>
      <w:pPr>
        <w:ind w:left="5353" w:hanging="360"/>
      </w:pPr>
      <w:rPr>
        <w:rFonts w:hint="default"/>
        <w:lang w:val="it-IT" w:eastAsia="it-IT" w:bidi="it-IT"/>
      </w:rPr>
    </w:lvl>
    <w:lvl w:ilvl="6" w:tplc="7748848E">
      <w:numFmt w:val="bullet"/>
      <w:lvlText w:val="•"/>
      <w:lvlJc w:val="left"/>
      <w:pPr>
        <w:ind w:left="6255" w:hanging="360"/>
      </w:pPr>
      <w:rPr>
        <w:rFonts w:hint="default"/>
        <w:lang w:val="it-IT" w:eastAsia="it-IT" w:bidi="it-IT"/>
      </w:rPr>
    </w:lvl>
    <w:lvl w:ilvl="7" w:tplc="A31C05EA">
      <w:numFmt w:val="bullet"/>
      <w:lvlText w:val="•"/>
      <w:lvlJc w:val="left"/>
      <w:pPr>
        <w:ind w:left="7158" w:hanging="360"/>
      </w:pPr>
      <w:rPr>
        <w:rFonts w:hint="default"/>
        <w:lang w:val="it-IT" w:eastAsia="it-IT" w:bidi="it-IT"/>
      </w:rPr>
    </w:lvl>
    <w:lvl w:ilvl="8" w:tplc="5DBA1BAE">
      <w:numFmt w:val="bullet"/>
      <w:lvlText w:val="•"/>
      <w:lvlJc w:val="left"/>
      <w:pPr>
        <w:ind w:left="8061" w:hanging="360"/>
      </w:pPr>
      <w:rPr>
        <w:rFonts w:hint="default"/>
        <w:lang w:val="it-IT" w:eastAsia="it-IT" w:bidi="it-IT"/>
      </w:rPr>
    </w:lvl>
  </w:abstractNum>
  <w:num w:numId="1" w16cid:durableId="127054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502"/>
    <w:rsid w:val="00020A22"/>
    <w:rsid w:val="00042C63"/>
    <w:rsid w:val="000668B0"/>
    <w:rsid w:val="000D7787"/>
    <w:rsid w:val="00167B8C"/>
    <w:rsid w:val="00183EBF"/>
    <w:rsid w:val="0018756D"/>
    <w:rsid w:val="00190333"/>
    <w:rsid w:val="001D3ED2"/>
    <w:rsid w:val="00314E16"/>
    <w:rsid w:val="0032598F"/>
    <w:rsid w:val="003424B6"/>
    <w:rsid w:val="00430003"/>
    <w:rsid w:val="00481BDE"/>
    <w:rsid w:val="005E2010"/>
    <w:rsid w:val="00605077"/>
    <w:rsid w:val="00620446"/>
    <w:rsid w:val="006614BC"/>
    <w:rsid w:val="00692731"/>
    <w:rsid w:val="0083798C"/>
    <w:rsid w:val="00884502"/>
    <w:rsid w:val="008B2C82"/>
    <w:rsid w:val="009002C9"/>
    <w:rsid w:val="00941F01"/>
    <w:rsid w:val="009736C6"/>
    <w:rsid w:val="009B17CF"/>
    <w:rsid w:val="00A4610C"/>
    <w:rsid w:val="00AE34DE"/>
    <w:rsid w:val="00C4111A"/>
    <w:rsid w:val="00C76E1B"/>
    <w:rsid w:val="00D2381D"/>
    <w:rsid w:val="00DC14EF"/>
    <w:rsid w:val="00E043CC"/>
    <w:rsid w:val="00F67693"/>
    <w:rsid w:val="00F85417"/>
    <w:rsid w:val="00FF2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F8A3"/>
  <w15:docId w15:val="{5E7A49D3-4F11-429C-905C-1632172A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spacing w:line="279"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nhideWhenUsed/>
    <w:rsid w:val="00314E16"/>
    <w:rPr>
      <w:color w:val="0000FF" w:themeColor="hyperlink"/>
      <w:u w:val="single"/>
    </w:rPr>
  </w:style>
  <w:style w:type="paragraph" w:styleId="Intestazione">
    <w:name w:val="header"/>
    <w:basedOn w:val="Normale"/>
    <w:link w:val="IntestazioneCarattere"/>
    <w:uiPriority w:val="99"/>
    <w:unhideWhenUsed/>
    <w:rsid w:val="00314E16"/>
    <w:pPr>
      <w:tabs>
        <w:tab w:val="center" w:pos="4819"/>
        <w:tab w:val="right" w:pos="9638"/>
      </w:tabs>
    </w:pPr>
  </w:style>
  <w:style w:type="character" w:customStyle="1" w:styleId="IntestazioneCarattere">
    <w:name w:val="Intestazione Carattere"/>
    <w:basedOn w:val="Carpredefinitoparagrafo"/>
    <w:link w:val="Intestazione"/>
    <w:uiPriority w:val="99"/>
    <w:rsid w:val="00314E16"/>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314E16"/>
    <w:pPr>
      <w:tabs>
        <w:tab w:val="center" w:pos="4819"/>
        <w:tab w:val="right" w:pos="9638"/>
      </w:tabs>
    </w:pPr>
  </w:style>
  <w:style w:type="character" w:customStyle="1" w:styleId="PidipaginaCarattere">
    <w:name w:val="Piè di pagina Carattere"/>
    <w:basedOn w:val="Carpredefinitoparagrafo"/>
    <w:link w:val="Pidipagina"/>
    <w:uiPriority w:val="99"/>
    <w:rsid w:val="00314E16"/>
    <w:rPr>
      <w:rFonts w:ascii="Trebuchet MS" w:eastAsia="Trebuchet MS" w:hAnsi="Trebuchet MS" w:cs="Trebuchet MS"/>
      <w:lang w:val="it-IT" w:eastAsia="it-IT" w:bidi="it-IT"/>
    </w:rPr>
  </w:style>
  <w:style w:type="paragraph" w:styleId="Testofumetto">
    <w:name w:val="Balloon Text"/>
    <w:basedOn w:val="Normale"/>
    <w:link w:val="TestofumettoCarattere"/>
    <w:uiPriority w:val="99"/>
    <w:semiHidden/>
    <w:unhideWhenUsed/>
    <w:rsid w:val="00314E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E16"/>
    <w:rPr>
      <w:rFonts w:ascii="Tahoma" w:eastAsia="Trebuchet MS" w:hAnsi="Tahoma" w:cs="Tahoma"/>
      <w:sz w:val="16"/>
      <w:szCs w:val="16"/>
      <w:lang w:val="it-IT" w:eastAsia="it-IT" w:bidi="it-IT"/>
    </w:rPr>
  </w:style>
  <w:style w:type="paragraph" w:styleId="NormaleWeb">
    <w:name w:val="Normal (Web)"/>
    <w:basedOn w:val="Normale"/>
    <w:uiPriority w:val="99"/>
    <w:unhideWhenUsed/>
    <w:rsid w:val="0083798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enzionenonrisolta">
    <w:name w:val="Unresolved Mention"/>
    <w:basedOn w:val="Carpredefinitoparagrafo"/>
    <w:uiPriority w:val="99"/>
    <w:semiHidden/>
    <w:unhideWhenUsed/>
    <w:rsid w:val="00DC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evitidemarco.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edevitedemarco.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td140007@pec.istruzione.it" TargetMode="External"/><Relationship Id="rId5" Type="http://schemas.openxmlformats.org/officeDocument/2006/relationships/footnotes" Target="footnotes.xml"/><Relationship Id="rId15" Type="http://schemas.openxmlformats.org/officeDocument/2006/relationships/hyperlink" Target="https://form.agid.gov.it/view/3d1ccde0-74e7-11ef-bc2f-cb62575589e6" TargetMode="External"/><Relationship Id="rId10" Type="http://schemas.openxmlformats.org/officeDocument/2006/relationships/hyperlink" Target="mailto:letd140007@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evitidemarco.edu.i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1628</Words>
  <Characters>9282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Cosimo Rizzo</cp:lastModifiedBy>
  <cp:revision>23</cp:revision>
  <cp:lastPrinted>2020-01-12T15:51:00Z</cp:lastPrinted>
  <dcterms:created xsi:type="dcterms:W3CDTF">2020-01-12T15:14:00Z</dcterms:created>
  <dcterms:modified xsi:type="dcterms:W3CDTF">2025-02-15T17:29:00Z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2016</vt:lpwstr>
  </property>
  <property fmtid="{D5CDD505-2E9C-101B-9397-08002B2CF9AE}" pid="4" name="LastSaved">
    <vt:filetime>2020-01-12T00:00:00Z</vt:filetime>
  </property>
</Properties>
</file>